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CEFC" w14:textId="160D2A4B" w:rsidR="00E957B0" w:rsidRDefault="000412D1" w:rsidP="00E957B0">
      <w:pPr>
        <w:pStyle w:val="Normlnweb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D0E914" wp14:editId="50331529">
            <wp:simplePos x="0" y="0"/>
            <wp:positionH relativeFrom="margin">
              <wp:align>left</wp:align>
            </wp:positionH>
            <wp:positionV relativeFrom="paragraph">
              <wp:posOffset>129430</wp:posOffset>
            </wp:positionV>
            <wp:extent cx="1383030" cy="347980"/>
            <wp:effectExtent l="0" t="0" r="7620" b="0"/>
            <wp:wrapTight wrapText="bothSides">
              <wp:wrapPolygon edited="0">
                <wp:start x="0" y="0"/>
                <wp:lineTo x="0" y="20102"/>
                <wp:lineTo x="21421" y="20102"/>
                <wp:lineTo x="21421" y="0"/>
                <wp:lineTo x="0" y="0"/>
              </wp:wrapPolygon>
            </wp:wrapTight>
            <wp:docPr id="6" name="Obrázek 6" descr="logo Povodi Odr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Povodi Odry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EF5DF2D" wp14:editId="7A37F807">
            <wp:extent cx="1180067" cy="590099"/>
            <wp:effectExtent l="0" t="0" r="127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36" cy="59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E957B0">
        <w:rPr>
          <w:noProof/>
        </w:rPr>
        <w:t xml:space="preserve">                   </w:t>
      </w:r>
      <w:r w:rsidR="00E957B0">
        <w:rPr>
          <w:noProof/>
        </w:rPr>
        <w:drawing>
          <wp:inline distT="0" distB="0" distL="0" distR="0" wp14:anchorId="211F3F58" wp14:editId="090DC282">
            <wp:extent cx="643310" cy="643310"/>
            <wp:effectExtent l="0" t="0" r="4445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4" cy="65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1959" w14:textId="6A99877E" w:rsidR="00AA210A" w:rsidRDefault="00D119BD" w:rsidP="000B77F7">
      <w:pPr>
        <w:pStyle w:val="Zhlav"/>
        <w:tabs>
          <w:tab w:val="clear" w:pos="4536"/>
          <w:tab w:val="clear" w:pos="9072"/>
        </w:tabs>
        <w:spacing w:line="276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Světový den vody 2024</w:t>
      </w:r>
      <w:r w:rsidR="008B55D8">
        <w:rPr>
          <w:rFonts w:cstheme="minorHAnsi"/>
          <w:b/>
          <w:sz w:val="36"/>
          <w:szCs w:val="36"/>
        </w:rPr>
        <w:t xml:space="preserve">: </w:t>
      </w:r>
      <w:r w:rsidR="00753ED2">
        <w:rPr>
          <w:rFonts w:cstheme="minorHAnsi"/>
          <w:b/>
          <w:sz w:val="36"/>
          <w:szCs w:val="36"/>
        </w:rPr>
        <w:t>zajištění</w:t>
      </w:r>
      <w:r w:rsidR="000B77F7">
        <w:rPr>
          <w:rFonts w:cstheme="minorHAnsi"/>
          <w:b/>
          <w:sz w:val="36"/>
          <w:szCs w:val="36"/>
        </w:rPr>
        <w:t xml:space="preserve"> nejcennější suroviny v nejisté době</w:t>
      </w:r>
    </w:p>
    <w:p w14:paraId="63E26248" w14:textId="77777777" w:rsidR="004F7FAA" w:rsidRDefault="004F7FAA" w:rsidP="00CE2BF6">
      <w:pPr>
        <w:spacing w:line="276" w:lineRule="auto"/>
        <w:rPr>
          <w:rFonts w:cs="Arial"/>
          <w:iCs/>
          <w:sz w:val="20"/>
          <w:szCs w:val="20"/>
        </w:rPr>
      </w:pPr>
    </w:p>
    <w:p w14:paraId="235EC270" w14:textId="77777777" w:rsidR="004F7FAA" w:rsidRDefault="004F7FAA" w:rsidP="00CE2BF6">
      <w:pPr>
        <w:spacing w:line="276" w:lineRule="auto"/>
        <w:rPr>
          <w:rFonts w:cs="Arial"/>
          <w:iCs/>
          <w:sz w:val="20"/>
          <w:szCs w:val="20"/>
        </w:rPr>
      </w:pPr>
    </w:p>
    <w:p w14:paraId="708FA37C" w14:textId="0FA01FF6" w:rsidR="00533620" w:rsidRPr="00560607" w:rsidRDefault="006E5E8E" w:rsidP="00533620">
      <w:pPr>
        <w:autoSpaceDE w:val="0"/>
        <w:autoSpaceDN w:val="0"/>
        <w:adjustRightInd w:val="0"/>
        <w:rPr>
          <w:rFonts w:cs="Arial"/>
          <w:szCs w:val="19"/>
        </w:rPr>
      </w:pPr>
      <w:r w:rsidRPr="00560607">
        <w:rPr>
          <w:rFonts w:cs="Arial"/>
          <w:b/>
          <w:bCs/>
          <w:iCs/>
          <w:szCs w:val="19"/>
        </w:rPr>
        <w:t>Ostrava 21. 3. 2024</w:t>
      </w:r>
      <w:r w:rsidR="00FA4E12" w:rsidRPr="00560607">
        <w:rPr>
          <w:rFonts w:cs="Arial"/>
          <w:b/>
          <w:bCs/>
          <w:iCs/>
          <w:szCs w:val="19"/>
        </w:rPr>
        <w:t xml:space="preserve"> – </w:t>
      </w:r>
      <w:r w:rsidR="00FA4E12" w:rsidRPr="00560607">
        <w:rPr>
          <w:rFonts w:cs="Arial"/>
          <w:b/>
          <w:bCs/>
          <w:i/>
          <w:szCs w:val="19"/>
        </w:rPr>
        <w:t>Voda pro mír</w:t>
      </w:r>
      <w:r w:rsidR="00FA4E12" w:rsidRPr="00560607">
        <w:rPr>
          <w:rFonts w:cs="Arial"/>
          <w:b/>
          <w:bCs/>
          <w:iCs/>
          <w:szCs w:val="19"/>
        </w:rPr>
        <w:t xml:space="preserve"> je mottem</w:t>
      </w:r>
      <w:r w:rsidR="008F2840" w:rsidRPr="00560607">
        <w:rPr>
          <w:rFonts w:cs="Arial"/>
          <w:b/>
          <w:bCs/>
          <w:iCs/>
          <w:szCs w:val="19"/>
        </w:rPr>
        <w:t xml:space="preserve"> letošních</w:t>
      </w:r>
      <w:r w:rsidR="00FA4E12" w:rsidRPr="00560607">
        <w:rPr>
          <w:rFonts w:cs="Arial"/>
          <w:b/>
          <w:bCs/>
          <w:iCs/>
          <w:szCs w:val="19"/>
        </w:rPr>
        <w:t xml:space="preserve"> oslav Světového dne vody, k nimž se </w:t>
      </w:r>
      <w:r w:rsidR="00346416" w:rsidRPr="00560607">
        <w:rPr>
          <w:rFonts w:cs="Arial"/>
          <w:b/>
          <w:bCs/>
          <w:iCs/>
          <w:szCs w:val="19"/>
        </w:rPr>
        <w:t>tradičně</w:t>
      </w:r>
      <w:r w:rsidR="00FA4E12" w:rsidRPr="00560607">
        <w:rPr>
          <w:rFonts w:cs="Arial"/>
          <w:b/>
          <w:bCs/>
          <w:iCs/>
          <w:szCs w:val="19"/>
        </w:rPr>
        <w:t xml:space="preserve"> připojují nejvýznamnější vodohospodářské subjekty v</w:t>
      </w:r>
      <w:r w:rsidR="005B7737" w:rsidRPr="00560607">
        <w:rPr>
          <w:rFonts w:cs="Arial"/>
          <w:b/>
          <w:bCs/>
          <w:iCs/>
          <w:szCs w:val="19"/>
        </w:rPr>
        <w:t> </w:t>
      </w:r>
      <w:r w:rsidR="00FA4E12" w:rsidRPr="00560607">
        <w:rPr>
          <w:rFonts w:cs="Arial"/>
          <w:b/>
          <w:bCs/>
          <w:iCs/>
          <w:szCs w:val="19"/>
        </w:rPr>
        <w:t>Moravskos</w:t>
      </w:r>
      <w:r w:rsidR="005B7737" w:rsidRPr="00560607">
        <w:rPr>
          <w:rFonts w:cs="Arial"/>
          <w:b/>
          <w:bCs/>
          <w:iCs/>
          <w:szCs w:val="19"/>
        </w:rPr>
        <w:t>lezském kraji: Povodí Odry, Severomoravské vodovody a kanalizace Ostrava a Ostravské vodárny a kanalizace</w:t>
      </w:r>
      <w:r w:rsidR="00533620" w:rsidRPr="00560607">
        <w:rPr>
          <w:rFonts w:cs="Arial"/>
          <w:b/>
          <w:bCs/>
          <w:iCs/>
          <w:szCs w:val="19"/>
        </w:rPr>
        <w:t xml:space="preserve">. </w:t>
      </w:r>
    </w:p>
    <w:p w14:paraId="29A9A047" w14:textId="517FAE6D" w:rsidR="006E5E8E" w:rsidRPr="00560607" w:rsidRDefault="005B7737" w:rsidP="00CE2BF6">
      <w:pPr>
        <w:spacing w:line="276" w:lineRule="auto"/>
        <w:rPr>
          <w:rFonts w:cs="Arial"/>
          <w:b/>
          <w:bCs/>
          <w:iCs/>
          <w:szCs w:val="19"/>
        </w:rPr>
      </w:pPr>
      <w:r w:rsidRPr="00560607">
        <w:rPr>
          <w:rFonts w:cs="Arial"/>
          <w:b/>
          <w:bCs/>
          <w:iCs/>
          <w:szCs w:val="19"/>
        </w:rPr>
        <w:t xml:space="preserve"> </w:t>
      </w:r>
    </w:p>
    <w:p w14:paraId="43B15E53" w14:textId="648AFCEC" w:rsidR="00796761" w:rsidRPr="00560607" w:rsidRDefault="00796761" w:rsidP="00CE2BF6">
      <w:pPr>
        <w:spacing w:line="276" w:lineRule="auto"/>
        <w:rPr>
          <w:rFonts w:cs="Arial"/>
          <w:szCs w:val="19"/>
        </w:rPr>
      </w:pPr>
      <w:r w:rsidRPr="00560607">
        <w:rPr>
          <w:rFonts w:cs="Arial"/>
          <w:i/>
          <w:iCs/>
          <w:szCs w:val="19"/>
        </w:rPr>
        <w:t>„Vnímáme letošní motto oslav v kontextu nestabilní situace ve světě, kdy jeden z válečných konfliktů probíhá pouze několik set kilometrů od našich hranic. Další boje zuří například v Izraeli nebo na africkém kontinentu. Ačkoliv pro nás, kteří si užíváme života ve zdánlivém vodním blahobytu, může jít o obtížně představitelný údaj, na světě stále žije podle odhadů 2,2 miliardy lidí, kteří nemají přístup k nezávadné vodě. A válečné konflikty tuto situaci výrazně zhoršují a jejich důsledky dopadají často na ty, kteří s jejich příčinami ani aktuálním průběhem nemají nic společného</w:t>
      </w:r>
      <w:r w:rsidR="009434A0" w:rsidRPr="00560607">
        <w:rPr>
          <w:rFonts w:cs="Arial"/>
          <w:i/>
          <w:iCs/>
          <w:szCs w:val="19"/>
        </w:rPr>
        <w:t xml:space="preserve">. </w:t>
      </w:r>
      <w:r w:rsidR="009434A0" w:rsidRPr="00560607">
        <w:rPr>
          <w:rFonts w:cs="Arial"/>
          <w:szCs w:val="19"/>
        </w:rPr>
        <w:t>A tuto skutečnost letošní oslavy Světového dne vody reflektují</w:t>
      </w:r>
      <w:r w:rsidRPr="00560607">
        <w:rPr>
          <w:rFonts w:cs="Arial"/>
          <w:i/>
          <w:iCs/>
          <w:szCs w:val="19"/>
        </w:rPr>
        <w:t>,“</w:t>
      </w:r>
      <w:r w:rsidRPr="00560607">
        <w:rPr>
          <w:rFonts w:cs="Arial"/>
          <w:szCs w:val="19"/>
        </w:rPr>
        <w:t xml:space="preserve"> říká generální ředitel </w:t>
      </w:r>
      <w:r w:rsidR="009434A0" w:rsidRPr="00560607">
        <w:rPr>
          <w:rFonts w:cs="Arial"/>
          <w:szCs w:val="19"/>
        </w:rPr>
        <w:t>Severomo</w:t>
      </w:r>
      <w:r w:rsidR="003104AB" w:rsidRPr="00560607">
        <w:rPr>
          <w:rFonts w:cs="Arial"/>
          <w:szCs w:val="19"/>
        </w:rPr>
        <w:t>ravských vodovodů a kanalizací</w:t>
      </w:r>
      <w:r w:rsidRPr="00560607">
        <w:rPr>
          <w:rFonts w:cs="Arial"/>
          <w:szCs w:val="19"/>
        </w:rPr>
        <w:t xml:space="preserve"> Ostrava Anatol Pšenička.</w:t>
      </w:r>
      <w:r w:rsidR="003104AB" w:rsidRPr="00560607">
        <w:rPr>
          <w:rFonts w:cs="Arial"/>
          <w:szCs w:val="19"/>
        </w:rPr>
        <w:br/>
      </w:r>
      <w:r w:rsidRPr="00560607">
        <w:rPr>
          <w:rFonts w:cs="Arial"/>
          <w:szCs w:val="19"/>
        </w:rPr>
        <w:t xml:space="preserve">Situace v lokalitách, kde působí </w:t>
      </w:r>
      <w:proofErr w:type="spellStart"/>
      <w:r w:rsidRPr="00560607">
        <w:rPr>
          <w:rFonts w:cs="Arial"/>
          <w:szCs w:val="19"/>
        </w:rPr>
        <w:t>SmVaK</w:t>
      </w:r>
      <w:proofErr w:type="spellEnd"/>
      <w:r w:rsidRPr="00560607">
        <w:rPr>
          <w:rFonts w:cs="Arial"/>
          <w:szCs w:val="19"/>
        </w:rPr>
        <w:t xml:space="preserve"> Ostrava, je z hlediska kapacity vodních zdrojů v podobě údolních nádrží Šance a Morávka v Beskydech a kaskády údolních nádrží Slezská Harta – Kružberk v podhůří Jeseníků aktuálně bezproblémová. Díky robustnosti a flexibilitě páteřního systému pro výrobu a distribuci pitné vody v regionu – Ostravského oblastního vodovodu – má více než milion lidí v Moravskoslezském, ale také Olomouckém kraji přístup ke kvalitní pitné vodě bez jakýchkoliv omezení v jakoukoliv denní dobu. </w:t>
      </w:r>
      <w:r w:rsidRPr="00560607">
        <w:rPr>
          <w:rFonts w:cs="Arial"/>
          <w:i/>
          <w:iCs/>
          <w:szCs w:val="19"/>
        </w:rPr>
        <w:t xml:space="preserve">„To je hodnota, které bychom si měli vážit. Protože během suchých a teplých období musely také některé lokality v naší zemi závislé na citlivějších místních zdrojích podzemní nebo povrchové vody přijímat omezující opatření. Našeho regionu se to díky skvělé práci inženýrů v polovině minulého století a dalšímu rozvoji systému v dalších desetiletí netýká. Kapacita zdrojů, centrálních úpraven pitné vody, klíčových přivaděčů a vodojemů má dostatečnou kapacitu a bez problémů bychom v případě společenské shody a zájmu mohli kvalitní pitnou vodou kromě stávajících odběratelů zásobovat například některé přilehlé regiony,“ </w:t>
      </w:r>
      <w:r w:rsidRPr="00560607">
        <w:rPr>
          <w:rFonts w:cs="Arial"/>
          <w:szCs w:val="19"/>
        </w:rPr>
        <w:t>vysvětluje Pšenička.</w:t>
      </w:r>
      <w:r w:rsidRPr="00560607">
        <w:rPr>
          <w:rFonts w:cs="Arial"/>
          <w:szCs w:val="19"/>
        </w:rPr>
        <w:br/>
      </w:r>
      <w:r w:rsidRPr="00560607">
        <w:rPr>
          <w:rFonts w:cs="Arial"/>
          <w:bCs/>
          <w:szCs w:val="19"/>
        </w:rPr>
        <w:t>Stejně jako v minulosti zpřístupní Severomoravské vodovody a kanalizace Ostrava veřejnosti areály významných čistíren odpadních vod – tentokrát v Opavě, Novém Jičíně, Havířově a Frýdlantu nad Ostravicí. Své brány otevřou také největší úpravny pitné vody v regionu v Podhradí u Vítkova a Nové Vsi u Frýdlantu nad Ostravicí. Den otevřených dveří se bude konat 23. března.</w:t>
      </w:r>
    </w:p>
    <w:p w14:paraId="516FA8F3" w14:textId="77777777" w:rsidR="00796761" w:rsidRPr="00560607" w:rsidRDefault="00796761" w:rsidP="00CE2BF6">
      <w:pPr>
        <w:autoSpaceDE w:val="0"/>
        <w:autoSpaceDN w:val="0"/>
        <w:adjustRightInd w:val="0"/>
        <w:spacing w:line="276" w:lineRule="auto"/>
        <w:rPr>
          <w:rFonts w:cs="Arial"/>
          <w:i/>
          <w:color w:val="2E74B5"/>
          <w:szCs w:val="19"/>
        </w:rPr>
      </w:pPr>
    </w:p>
    <w:p w14:paraId="464CE086" w14:textId="46D097D6" w:rsidR="008F2840" w:rsidRPr="00560607" w:rsidRDefault="003104AB" w:rsidP="008F2840">
      <w:pPr>
        <w:autoSpaceDE w:val="0"/>
        <w:autoSpaceDN w:val="0"/>
        <w:adjustRightInd w:val="0"/>
        <w:spacing w:line="276" w:lineRule="auto"/>
        <w:rPr>
          <w:rFonts w:cs="Arial"/>
          <w:iCs/>
          <w:szCs w:val="19"/>
        </w:rPr>
      </w:pPr>
      <w:r w:rsidRPr="00560607">
        <w:rPr>
          <w:rFonts w:cs="Arial"/>
          <w:i/>
          <w:szCs w:val="19"/>
        </w:rPr>
        <w:t>„</w:t>
      </w:r>
      <w:r w:rsidR="008F2840" w:rsidRPr="00560607">
        <w:rPr>
          <w:rFonts w:cs="Arial"/>
          <w:i/>
          <w:szCs w:val="19"/>
        </w:rPr>
        <w:t>Voda je jedním ze základních kamenů života. Když má lidská společnost vody nedostatek, vznikají války. Region dílčího povodí Horní Odry má vody dostatek, pečujme tedy o toto vodní bohatství a těšme se z tohoto veřejného blaha</w:t>
      </w:r>
      <w:r w:rsidRPr="00560607">
        <w:rPr>
          <w:rFonts w:cs="Arial"/>
          <w:i/>
          <w:szCs w:val="19"/>
        </w:rPr>
        <w:t>,“</w:t>
      </w:r>
      <w:r w:rsidRPr="00560607">
        <w:rPr>
          <w:rFonts w:cs="Arial"/>
          <w:iCs/>
          <w:szCs w:val="19"/>
        </w:rPr>
        <w:t xml:space="preserve"> říká generální ředitel státního podniku Povodí Odry Jiří </w:t>
      </w:r>
      <w:r w:rsidR="006C615C" w:rsidRPr="00560607">
        <w:rPr>
          <w:rFonts w:cs="Arial"/>
          <w:iCs/>
          <w:szCs w:val="19"/>
        </w:rPr>
        <w:t>T</w:t>
      </w:r>
      <w:r w:rsidRPr="00560607">
        <w:rPr>
          <w:rFonts w:cs="Arial"/>
          <w:iCs/>
          <w:szCs w:val="19"/>
        </w:rPr>
        <w:t>káč.</w:t>
      </w:r>
      <w:r w:rsidR="008F2840" w:rsidRPr="00560607">
        <w:rPr>
          <w:rFonts w:cs="Arial"/>
          <w:iCs/>
          <w:szCs w:val="19"/>
        </w:rPr>
        <w:t xml:space="preserve"> </w:t>
      </w:r>
    </w:p>
    <w:p w14:paraId="33907D81" w14:textId="284ECE05" w:rsidR="00796761" w:rsidRPr="00560607" w:rsidRDefault="00796761" w:rsidP="00CE2BF6">
      <w:pPr>
        <w:pStyle w:val="Nadpis2"/>
        <w:spacing w:line="276" w:lineRule="auto"/>
        <w:jc w:val="left"/>
        <w:rPr>
          <w:rFonts w:cs="Arial"/>
          <w:b w:val="0"/>
          <w:bCs w:val="0"/>
          <w:iCs/>
          <w:sz w:val="19"/>
          <w:szCs w:val="19"/>
        </w:rPr>
      </w:pPr>
      <w:r w:rsidRPr="00560607">
        <w:rPr>
          <w:rFonts w:cs="Arial"/>
          <w:b w:val="0"/>
          <w:bCs w:val="0"/>
          <w:iCs/>
          <w:sz w:val="19"/>
          <w:szCs w:val="19"/>
        </w:rPr>
        <w:t>Prioritou státního podniku je zajištění dostatečného množství vody pro celý region</w:t>
      </w:r>
      <w:r w:rsidR="003104AB" w:rsidRPr="00560607">
        <w:rPr>
          <w:rFonts w:cs="Arial"/>
          <w:b w:val="0"/>
          <w:bCs w:val="0"/>
          <w:iCs/>
          <w:sz w:val="19"/>
          <w:szCs w:val="19"/>
        </w:rPr>
        <w:t>,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a to jednak pro obyvatelstvo, tak pro průmyslové odběratel</w:t>
      </w:r>
      <w:r w:rsidR="00DD45B8" w:rsidRPr="00560607">
        <w:rPr>
          <w:rFonts w:cs="Arial"/>
          <w:b w:val="0"/>
          <w:bCs w:val="0"/>
          <w:iCs/>
          <w:sz w:val="19"/>
          <w:szCs w:val="19"/>
        </w:rPr>
        <w:t>e</w:t>
      </w:r>
      <w:r w:rsidRPr="00560607">
        <w:rPr>
          <w:rFonts w:cs="Arial"/>
          <w:b w:val="0"/>
          <w:bCs w:val="0"/>
          <w:iCs/>
          <w:sz w:val="19"/>
          <w:szCs w:val="19"/>
        </w:rPr>
        <w:t>. A to se daří díky unikátní Vodohospodářské soustavě Povodí Odry, kterou vybudoval</w:t>
      </w:r>
      <w:r w:rsidR="00D74BCD">
        <w:rPr>
          <w:rFonts w:cs="Arial"/>
          <w:b w:val="0"/>
          <w:bCs w:val="0"/>
          <w:iCs/>
          <w:sz w:val="19"/>
          <w:szCs w:val="19"/>
        </w:rPr>
        <w:t>y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</w:t>
      </w:r>
      <w:r w:rsidR="00DD45B8" w:rsidRPr="00560607">
        <w:rPr>
          <w:rFonts w:cs="Arial"/>
          <w:b w:val="0"/>
          <w:bCs w:val="0"/>
          <w:iCs/>
          <w:sz w:val="19"/>
          <w:szCs w:val="19"/>
        </w:rPr>
        <w:t>předchozí generace</w:t>
      </w:r>
      <w:r w:rsidR="00C62E63" w:rsidRPr="00560607">
        <w:rPr>
          <w:rFonts w:cs="Arial"/>
          <w:b w:val="0"/>
          <w:bCs w:val="0"/>
          <w:iCs/>
          <w:sz w:val="19"/>
          <w:szCs w:val="19"/>
        </w:rPr>
        <w:t>,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</w:t>
      </w:r>
      <w:r w:rsidR="003104AB" w:rsidRPr="00560607">
        <w:rPr>
          <w:rFonts w:cs="Arial"/>
          <w:b w:val="0"/>
          <w:bCs w:val="0"/>
          <w:iCs/>
          <w:sz w:val="19"/>
          <w:szCs w:val="19"/>
        </w:rPr>
        <w:t>o níž se</w:t>
      </w:r>
      <w:r w:rsidR="00C62E63" w:rsidRPr="00560607">
        <w:rPr>
          <w:rFonts w:cs="Arial"/>
          <w:b w:val="0"/>
          <w:bCs w:val="0"/>
          <w:iCs/>
          <w:sz w:val="19"/>
          <w:szCs w:val="19"/>
        </w:rPr>
        <w:t xml:space="preserve"> státní</w:t>
      </w:r>
      <w:r w:rsidR="003104AB" w:rsidRPr="00560607">
        <w:rPr>
          <w:rFonts w:cs="Arial"/>
          <w:b w:val="0"/>
          <w:bCs w:val="0"/>
          <w:iCs/>
          <w:sz w:val="19"/>
          <w:szCs w:val="19"/>
        </w:rPr>
        <w:t xml:space="preserve"> podnik řádně stará</w:t>
      </w:r>
      <w:r w:rsidR="00C62E63" w:rsidRPr="00560607">
        <w:rPr>
          <w:rFonts w:cs="Arial"/>
          <w:b w:val="0"/>
          <w:bCs w:val="0"/>
          <w:iCs/>
          <w:sz w:val="19"/>
          <w:szCs w:val="19"/>
        </w:rPr>
        <w:t xml:space="preserve"> a zefektivňuje její fungování</w:t>
      </w:r>
      <w:r w:rsidRPr="00560607">
        <w:rPr>
          <w:rFonts w:cs="Arial"/>
          <w:b w:val="0"/>
          <w:bCs w:val="0"/>
          <w:iCs/>
          <w:sz w:val="19"/>
          <w:szCs w:val="19"/>
        </w:rPr>
        <w:t>. Právě díky vodním dílům</w:t>
      </w:r>
      <w:r w:rsidR="003104AB" w:rsidRPr="00560607">
        <w:rPr>
          <w:rFonts w:cs="Arial"/>
          <w:b w:val="0"/>
          <w:bCs w:val="0"/>
          <w:iCs/>
          <w:sz w:val="19"/>
          <w:szCs w:val="19"/>
        </w:rPr>
        <w:t>,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jako j</w:t>
      </w:r>
      <w:r w:rsidR="003104AB" w:rsidRPr="00560607">
        <w:rPr>
          <w:rFonts w:cs="Arial"/>
          <w:b w:val="0"/>
          <w:bCs w:val="0"/>
          <w:iCs/>
          <w:sz w:val="19"/>
          <w:szCs w:val="19"/>
        </w:rPr>
        <w:t>sou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Slezská Harta, Kružberk, Šance, Morávka, Žermanice, Olešná</w:t>
      </w:r>
      <w:r w:rsidR="003104AB" w:rsidRPr="00560607">
        <w:rPr>
          <w:rFonts w:cs="Arial"/>
          <w:b w:val="0"/>
          <w:bCs w:val="0"/>
          <w:iCs/>
          <w:sz w:val="19"/>
          <w:szCs w:val="19"/>
        </w:rPr>
        <w:t>,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Těrlicko</w:t>
      </w:r>
      <w:r w:rsidR="003104AB" w:rsidRPr="00560607">
        <w:rPr>
          <w:rFonts w:cs="Arial"/>
          <w:b w:val="0"/>
          <w:bCs w:val="0"/>
          <w:iCs/>
          <w:sz w:val="19"/>
          <w:szCs w:val="19"/>
        </w:rPr>
        <w:t xml:space="preserve"> nebo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Baška vybudovaným v padesátých až devadesátých letech </w:t>
      </w:r>
      <w:r w:rsidR="00C62E63" w:rsidRPr="00560607">
        <w:rPr>
          <w:rFonts w:cs="Arial"/>
          <w:b w:val="0"/>
          <w:bCs w:val="0"/>
          <w:iCs/>
          <w:sz w:val="19"/>
          <w:szCs w:val="19"/>
        </w:rPr>
        <w:t>dvacátého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století </w:t>
      </w:r>
      <w:r w:rsidR="003104AB" w:rsidRPr="00560607">
        <w:rPr>
          <w:rFonts w:cs="Arial"/>
          <w:b w:val="0"/>
          <w:bCs w:val="0"/>
          <w:iCs/>
          <w:sz w:val="19"/>
          <w:szCs w:val="19"/>
        </w:rPr>
        <w:t>je v regionu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dostatek vody </w:t>
      </w:r>
      <w:r w:rsidR="003104AB" w:rsidRPr="00560607">
        <w:rPr>
          <w:rFonts w:cs="Arial"/>
          <w:b w:val="0"/>
          <w:bCs w:val="0"/>
          <w:iCs/>
          <w:sz w:val="19"/>
          <w:szCs w:val="19"/>
        </w:rPr>
        <w:t>také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v období</w:t>
      </w:r>
      <w:r w:rsidR="003104AB" w:rsidRPr="00560607">
        <w:rPr>
          <w:rFonts w:cs="Arial"/>
          <w:b w:val="0"/>
          <w:bCs w:val="0"/>
          <w:iCs/>
          <w:sz w:val="19"/>
          <w:szCs w:val="19"/>
        </w:rPr>
        <w:t>ch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s malým nebo žádným množstvím srážek. Zda bude </w:t>
      </w:r>
      <w:r w:rsidR="00F0492A" w:rsidRPr="00560607">
        <w:rPr>
          <w:rFonts w:cs="Arial"/>
          <w:b w:val="0"/>
          <w:bCs w:val="0"/>
          <w:iCs/>
          <w:sz w:val="19"/>
          <w:szCs w:val="19"/>
        </w:rPr>
        <w:t>potřebné množství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vody </w:t>
      </w:r>
      <w:r w:rsidR="00F0492A" w:rsidRPr="00560607">
        <w:rPr>
          <w:rFonts w:cs="Arial"/>
          <w:b w:val="0"/>
          <w:bCs w:val="0"/>
          <w:iCs/>
          <w:sz w:val="19"/>
          <w:szCs w:val="19"/>
        </w:rPr>
        <w:t>zajištěno</w:t>
      </w:r>
      <w:r w:rsidRPr="00560607">
        <w:rPr>
          <w:rFonts w:cs="Arial"/>
          <w:b w:val="0"/>
          <w:bCs w:val="0"/>
          <w:iCs/>
          <w:sz w:val="19"/>
          <w:szCs w:val="19"/>
        </w:rPr>
        <w:t xml:space="preserve"> v nadcházejících desetiletích, </w:t>
      </w:r>
      <w:r w:rsidR="001B025E" w:rsidRPr="00560607">
        <w:rPr>
          <w:rFonts w:cs="Arial"/>
          <w:b w:val="0"/>
          <w:bCs w:val="0"/>
          <w:iCs/>
          <w:sz w:val="19"/>
          <w:szCs w:val="19"/>
        </w:rPr>
        <w:t>z</w:t>
      </w:r>
      <w:r w:rsidRPr="00560607">
        <w:rPr>
          <w:rFonts w:cs="Arial"/>
          <w:b w:val="0"/>
          <w:bCs w:val="0"/>
          <w:iCs/>
          <w:sz w:val="19"/>
          <w:szCs w:val="19"/>
        </w:rPr>
        <w:t>odpověděla nově zpracovaná analýza.</w:t>
      </w:r>
    </w:p>
    <w:p w14:paraId="492B8366" w14:textId="4DD3EA28" w:rsidR="00796761" w:rsidRPr="00560607" w:rsidRDefault="00796761" w:rsidP="00CE2BF6">
      <w:pPr>
        <w:spacing w:line="276" w:lineRule="auto"/>
        <w:rPr>
          <w:rFonts w:cs="Arial"/>
          <w:color w:val="000000"/>
          <w:szCs w:val="19"/>
        </w:rPr>
      </w:pPr>
      <w:r w:rsidRPr="00560607">
        <w:rPr>
          <w:rFonts w:cs="Arial"/>
          <w:i/>
          <w:color w:val="000000"/>
          <w:szCs w:val="19"/>
        </w:rPr>
        <w:t xml:space="preserve">„Koncem roku 2023 byla dokončena analýza Vodohospodářské soustavy povodí Odry v podmínkách klimatické změny, na které jsme spolupracovali s doc. Dr. Ing. Pavlem </w:t>
      </w:r>
      <w:proofErr w:type="spellStart"/>
      <w:r w:rsidRPr="00560607">
        <w:rPr>
          <w:rFonts w:cs="Arial"/>
          <w:i/>
          <w:color w:val="000000"/>
          <w:szCs w:val="19"/>
        </w:rPr>
        <w:t>Fošumpauerem</w:t>
      </w:r>
      <w:proofErr w:type="spellEnd"/>
      <w:r w:rsidRPr="00560607">
        <w:rPr>
          <w:rFonts w:cs="Arial"/>
          <w:i/>
          <w:color w:val="000000"/>
          <w:szCs w:val="19"/>
        </w:rPr>
        <w:t xml:space="preserve"> z ČVUT Praha. Důvodem </w:t>
      </w:r>
      <w:r w:rsidR="007B0220" w:rsidRPr="00560607">
        <w:rPr>
          <w:rFonts w:cs="Arial"/>
          <w:i/>
          <w:color w:val="000000"/>
          <w:szCs w:val="19"/>
        </w:rPr>
        <w:t xml:space="preserve">jejího </w:t>
      </w:r>
      <w:r w:rsidRPr="00560607">
        <w:rPr>
          <w:rFonts w:cs="Arial"/>
          <w:i/>
          <w:color w:val="000000"/>
          <w:szCs w:val="19"/>
        </w:rPr>
        <w:t xml:space="preserve">zpracování byl dlouhodobý pozvolný pokles požadavků v dílčím povodí Horní Odry na </w:t>
      </w:r>
      <w:r w:rsidRPr="00560607">
        <w:rPr>
          <w:rFonts w:cs="Arial"/>
          <w:i/>
          <w:color w:val="000000"/>
          <w:szCs w:val="19"/>
        </w:rPr>
        <w:lastRenderedPageBreak/>
        <w:t xml:space="preserve">odběr vody, který je spojen jak s technologickým pokrokem, tak se změnou struktury průmyslu, útlumem některých provozů a mírným úbytkem obyvatel v povodí. Závěr analýzy konstatuje, že spolehlivost vodních zdrojů v povodí Odry je zajištěna </w:t>
      </w:r>
      <w:r w:rsidR="002F6DB8" w:rsidRPr="00560607">
        <w:rPr>
          <w:rFonts w:cs="Arial"/>
          <w:i/>
          <w:color w:val="000000"/>
          <w:szCs w:val="19"/>
        </w:rPr>
        <w:t>přes</w:t>
      </w:r>
      <w:r w:rsidRPr="00560607">
        <w:rPr>
          <w:rFonts w:cs="Arial"/>
          <w:i/>
          <w:color w:val="000000"/>
          <w:szCs w:val="19"/>
        </w:rPr>
        <w:t xml:space="preserve"> očekávaný vývoj klimatické změny k časovému horizontu </w:t>
      </w:r>
      <w:r w:rsidR="002F6DB8" w:rsidRPr="00560607">
        <w:rPr>
          <w:rFonts w:cs="Arial"/>
          <w:i/>
          <w:color w:val="000000"/>
          <w:szCs w:val="19"/>
        </w:rPr>
        <w:t>po roce</w:t>
      </w:r>
      <w:r w:rsidRPr="00560607">
        <w:rPr>
          <w:rFonts w:cs="Arial"/>
          <w:i/>
          <w:color w:val="000000"/>
          <w:szCs w:val="19"/>
        </w:rPr>
        <w:t xml:space="preserve"> 2060. </w:t>
      </w:r>
      <w:r w:rsidR="002F6DB8" w:rsidRPr="00560607">
        <w:rPr>
          <w:rFonts w:cs="Arial"/>
          <w:i/>
          <w:color w:val="000000"/>
          <w:szCs w:val="19"/>
        </w:rPr>
        <w:t>Naše v</w:t>
      </w:r>
      <w:r w:rsidRPr="00560607">
        <w:rPr>
          <w:rFonts w:cs="Arial"/>
          <w:i/>
          <w:color w:val="000000"/>
          <w:szCs w:val="19"/>
        </w:rPr>
        <w:t xml:space="preserve">odohospodářská soustava bude schopna odběratelům dodávat požadovaná množství vody trvale ve vysoce nadstandardních zabezpečenostech bez poruch v dodávce včetně garance minimálních zůstatkových průtoků v páteřních tocích pod </w:t>
      </w:r>
      <w:r w:rsidR="006C615C" w:rsidRPr="00560607">
        <w:rPr>
          <w:rFonts w:cs="Arial"/>
          <w:i/>
          <w:color w:val="000000"/>
          <w:szCs w:val="19"/>
        </w:rPr>
        <w:t>nádržemi</w:t>
      </w:r>
      <w:r w:rsidRPr="00560607">
        <w:rPr>
          <w:rFonts w:cs="Arial"/>
          <w:color w:val="000000"/>
          <w:szCs w:val="19"/>
        </w:rPr>
        <w:t xml:space="preserve">,“ </w:t>
      </w:r>
      <w:r w:rsidR="006C615C" w:rsidRPr="00560607">
        <w:rPr>
          <w:rFonts w:cs="Arial"/>
          <w:color w:val="000000"/>
          <w:szCs w:val="19"/>
        </w:rPr>
        <w:t>vysvět</w:t>
      </w:r>
      <w:r w:rsidR="000D20E9" w:rsidRPr="00560607">
        <w:rPr>
          <w:rFonts w:cs="Arial"/>
          <w:color w:val="000000"/>
          <w:szCs w:val="19"/>
        </w:rPr>
        <w:t>l</w:t>
      </w:r>
      <w:r w:rsidR="006C615C" w:rsidRPr="00560607">
        <w:rPr>
          <w:rFonts w:cs="Arial"/>
          <w:color w:val="000000"/>
          <w:szCs w:val="19"/>
        </w:rPr>
        <w:t>uje</w:t>
      </w:r>
      <w:r w:rsidR="00D774C3" w:rsidRPr="00560607">
        <w:rPr>
          <w:rFonts w:cs="Arial"/>
          <w:color w:val="000000"/>
          <w:szCs w:val="19"/>
        </w:rPr>
        <w:t xml:space="preserve"> </w:t>
      </w:r>
      <w:r w:rsidRPr="00560607">
        <w:rPr>
          <w:rFonts w:cs="Arial"/>
          <w:color w:val="000000"/>
          <w:szCs w:val="19"/>
        </w:rPr>
        <w:t>Jiří Tkáč.</w:t>
      </w:r>
    </w:p>
    <w:p w14:paraId="255CA91D" w14:textId="77777777" w:rsidR="00796761" w:rsidRPr="00560607" w:rsidRDefault="00796761" w:rsidP="00CE2BF6">
      <w:pPr>
        <w:spacing w:line="276" w:lineRule="auto"/>
        <w:rPr>
          <w:rFonts w:cs="Arial"/>
          <w:szCs w:val="19"/>
          <w:lang w:val="x-none"/>
        </w:rPr>
      </w:pPr>
    </w:p>
    <w:p w14:paraId="40012038" w14:textId="3F137672" w:rsidR="001333DF" w:rsidRPr="00560607" w:rsidRDefault="001333DF" w:rsidP="00CE2BF6">
      <w:pPr>
        <w:spacing w:line="276" w:lineRule="auto"/>
        <w:rPr>
          <w:rFonts w:cs="Arial"/>
          <w:szCs w:val="19"/>
        </w:rPr>
      </w:pPr>
      <w:r w:rsidRPr="00560607">
        <w:rPr>
          <w:rFonts w:cs="Arial"/>
          <w:szCs w:val="19"/>
        </w:rPr>
        <w:t xml:space="preserve">Po stránce zdrojů vody je na tom </w:t>
      </w:r>
      <w:r w:rsidR="00FA01C0" w:rsidRPr="00560607">
        <w:rPr>
          <w:rFonts w:cs="Arial"/>
          <w:szCs w:val="19"/>
        </w:rPr>
        <w:t>moravskoslezský</w:t>
      </w:r>
      <w:r w:rsidRPr="00560607">
        <w:rPr>
          <w:rFonts w:cs="Arial"/>
          <w:szCs w:val="19"/>
        </w:rPr>
        <w:t xml:space="preserve"> region velmi dobře</w:t>
      </w:r>
      <w:r w:rsidR="00BB7638" w:rsidRPr="00560607">
        <w:rPr>
          <w:rFonts w:cs="Arial"/>
          <w:szCs w:val="19"/>
        </w:rPr>
        <w:t xml:space="preserve"> a platí to také pro krajské město</w:t>
      </w:r>
      <w:r w:rsidRPr="00560607">
        <w:rPr>
          <w:rFonts w:cs="Arial"/>
          <w:szCs w:val="19"/>
        </w:rPr>
        <w:t>. Kromě zásob</w:t>
      </w:r>
      <w:r w:rsidR="00E03C43" w:rsidRPr="00560607">
        <w:rPr>
          <w:rFonts w:cs="Arial"/>
          <w:szCs w:val="19"/>
        </w:rPr>
        <w:t>ová</w:t>
      </w:r>
      <w:r w:rsidRPr="00560607">
        <w:rPr>
          <w:rFonts w:cs="Arial"/>
          <w:szCs w:val="19"/>
        </w:rPr>
        <w:t>ní povrchovou vodou z</w:t>
      </w:r>
      <w:r w:rsidR="00176C01" w:rsidRPr="00560607">
        <w:rPr>
          <w:rFonts w:cs="Arial"/>
          <w:szCs w:val="19"/>
        </w:rPr>
        <w:t> údolních nádrží</w:t>
      </w:r>
      <w:r w:rsidRPr="00560607">
        <w:rPr>
          <w:rFonts w:cs="Arial"/>
          <w:szCs w:val="19"/>
        </w:rPr>
        <w:t xml:space="preserve"> Kružberk a Šance, se může</w:t>
      </w:r>
      <w:r w:rsidR="00176C01" w:rsidRPr="00560607">
        <w:rPr>
          <w:rFonts w:cs="Arial"/>
          <w:szCs w:val="19"/>
        </w:rPr>
        <w:t xml:space="preserve"> </w:t>
      </w:r>
      <w:r w:rsidR="000D20E9" w:rsidRPr="00560607">
        <w:rPr>
          <w:rFonts w:cs="Arial"/>
          <w:szCs w:val="19"/>
        </w:rPr>
        <w:t>Ostrava</w:t>
      </w:r>
      <w:r w:rsidRPr="00560607">
        <w:rPr>
          <w:rFonts w:cs="Arial"/>
          <w:szCs w:val="19"/>
        </w:rPr>
        <w:t xml:space="preserve"> opřít také o vydatné kvalitní prameny na území města. Tím, že </w:t>
      </w:r>
      <w:r w:rsidR="00176C01" w:rsidRPr="00560607">
        <w:rPr>
          <w:rFonts w:cs="Arial"/>
          <w:szCs w:val="19"/>
        </w:rPr>
        <w:t xml:space="preserve">společnost </w:t>
      </w:r>
      <w:r w:rsidRPr="00560607">
        <w:rPr>
          <w:rFonts w:cs="Arial"/>
          <w:szCs w:val="19"/>
        </w:rPr>
        <w:t xml:space="preserve">OVAK už mnoho let uplatňuje smysluplné moderní technologie, výsledné efekty napomohly snížit ztráty pitné vody </w:t>
      </w:r>
      <w:r w:rsidR="005A4E6B" w:rsidRPr="00560607">
        <w:rPr>
          <w:rFonts w:cs="Arial"/>
          <w:szCs w:val="19"/>
        </w:rPr>
        <w:t>v </w:t>
      </w:r>
      <w:r w:rsidRPr="00560607">
        <w:rPr>
          <w:rFonts w:cs="Arial"/>
          <w:szCs w:val="19"/>
        </w:rPr>
        <w:t>Ostrav</w:t>
      </w:r>
      <w:r w:rsidR="005A4E6B" w:rsidRPr="00560607">
        <w:rPr>
          <w:rFonts w:cs="Arial"/>
          <w:szCs w:val="19"/>
        </w:rPr>
        <w:t xml:space="preserve">ě </w:t>
      </w:r>
      <w:r w:rsidRPr="00560607">
        <w:rPr>
          <w:rFonts w:cs="Arial"/>
          <w:szCs w:val="19"/>
        </w:rPr>
        <w:t xml:space="preserve">na úroveň </w:t>
      </w:r>
      <w:r w:rsidR="005A4E6B" w:rsidRPr="00560607">
        <w:rPr>
          <w:rFonts w:cs="Arial"/>
          <w:szCs w:val="19"/>
        </w:rPr>
        <w:t>nejvyspělejších</w:t>
      </w:r>
      <w:r w:rsidRPr="00560607">
        <w:rPr>
          <w:rFonts w:cs="Arial"/>
          <w:szCs w:val="19"/>
        </w:rPr>
        <w:t xml:space="preserve"> evropských měst. </w:t>
      </w:r>
      <w:r w:rsidR="005A4E6B" w:rsidRPr="00560607">
        <w:rPr>
          <w:rFonts w:cs="Arial"/>
          <w:szCs w:val="19"/>
        </w:rPr>
        <w:t>To je také jedním</w:t>
      </w:r>
      <w:r w:rsidRPr="00560607">
        <w:rPr>
          <w:rFonts w:cs="Arial"/>
          <w:szCs w:val="19"/>
        </w:rPr>
        <w:t xml:space="preserve"> z důvodů, proč má </w:t>
      </w:r>
      <w:r w:rsidR="000D20E9" w:rsidRPr="00560607">
        <w:rPr>
          <w:rFonts w:cs="Arial"/>
          <w:szCs w:val="19"/>
        </w:rPr>
        <w:t>krajské centrum</w:t>
      </w:r>
      <w:r w:rsidRPr="00560607">
        <w:rPr>
          <w:rFonts w:cs="Arial"/>
          <w:szCs w:val="19"/>
        </w:rPr>
        <w:t xml:space="preserve"> dlouhodobě nejlevnější vodu ze srovnatelných měst v ČR. </w:t>
      </w:r>
    </w:p>
    <w:p w14:paraId="163944BC" w14:textId="64526146" w:rsidR="001809B5" w:rsidRPr="00560607" w:rsidRDefault="001333DF" w:rsidP="00CE2BF6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9"/>
          <w:szCs w:val="19"/>
        </w:rPr>
      </w:pPr>
      <w:r w:rsidRPr="00560607">
        <w:rPr>
          <w:rFonts w:ascii="Arial" w:hAnsi="Arial" w:cs="Arial"/>
          <w:sz w:val="19"/>
          <w:szCs w:val="19"/>
          <w:lang w:eastAsia="en-US"/>
        </w:rPr>
        <w:t xml:space="preserve">Moderní vodárenství v Ostravě má </w:t>
      </w:r>
      <w:r w:rsidR="008B32CB" w:rsidRPr="00560607">
        <w:rPr>
          <w:rFonts w:ascii="Arial" w:hAnsi="Arial" w:cs="Arial"/>
          <w:sz w:val="19"/>
          <w:szCs w:val="19"/>
          <w:lang w:eastAsia="en-US"/>
        </w:rPr>
        <w:t xml:space="preserve">tradici dlouhou </w:t>
      </w:r>
      <w:r w:rsidRPr="00560607">
        <w:rPr>
          <w:rFonts w:ascii="Arial" w:hAnsi="Arial" w:cs="Arial"/>
          <w:sz w:val="19"/>
          <w:szCs w:val="19"/>
          <w:lang w:eastAsia="en-US"/>
        </w:rPr>
        <w:t xml:space="preserve">více než 120 let a </w:t>
      </w:r>
      <w:r w:rsidR="008B32CB" w:rsidRPr="00560607">
        <w:rPr>
          <w:rFonts w:ascii="Arial" w:hAnsi="Arial" w:cs="Arial"/>
          <w:sz w:val="19"/>
          <w:szCs w:val="19"/>
          <w:lang w:eastAsia="en-US"/>
        </w:rPr>
        <w:t>názorné příklady</w:t>
      </w:r>
      <w:r w:rsidRPr="00560607">
        <w:rPr>
          <w:rFonts w:ascii="Arial" w:hAnsi="Arial" w:cs="Arial"/>
          <w:sz w:val="19"/>
          <w:szCs w:val="19"/>
          <w:lang w:eastAsia="en-US"/>
        </w:rPr>
        <w:t xml:space="preserve"> lze zhlédnout v </w:t>
      </w:r>
      <w:proofErr w:type="spellStart"/>
      <w:r w:rsidRPr="00560607">
        <w:rPr>
          <w:rFonts w:ascii="Arial" w:hAnsi="Arial" w:cs="Arial"/>
          <w:sz w:val="19"/>
          <w:szCs w:val="19"/>
        </w:rPr>
        <w:t>minimuzeu</w:t>
      </w:r>
      <w:proofErr w:type="spellEnd"/>
      <w:r w:rsidRPr="00560607">
        <w:rPr>
          <w:rFonts w:ascii="Arial" w:hAnsi="Arial" w:cs="Arial"/>
          <w:sz w:val="19"/>
          <w:szCs w:val="19"/>
        </w:rPr>
        <w:t xml:space="preserve"> Babylon, v areálu Úpravny vody Ostrava-Nová Ves.</w:t>
      </w:r>
      <w:r w:rsidRPr="00560607">
        <w:rPr>
          <w:rFonts w:ascii="Arial" w:hAnsi="Arial" w:cs="Arial"/>
          <w:b/>
          <w:bCs/>
          <w:sz w:val="19"/>
          <w:szCs w:val="19"/>
        </w:rPr>
        <w:t> </w:t>
      </w:r>
      <w:r w:rsidRPr="00560607">
        <w:rPr>
          <w:rFonts w:ascii="Arial" w:hAnsi="Arial" w:cs="Arial"/>
          <w:sz w:val="19"/>
          <w:szCs w:val="19"/>
        </w:rPr>
        <w:t xml:space="preserve">Ve </w:t>
      </w:r>
      <w:r w:rsidRPr="00560607">
        <w:rPr>
          <w:rStyle w:val="normaltextrun"/>
          <w:rFonts w:ascii="Arial" w:hAnsi="Arial" w:cs="Arial"/>
          <w:sz w:val="19"/>
          <w:szCs w:val="19"/>
        </w:rPr>
        <w:t xml:space="preserve">vodárenská expozice se </w:t>
      </w:r>
      <w:r w:rsidR="008B32CB" w:rsidRPr="00560607">
        <w:rPr>
          <w:rStyle w:val="normaltextrun"/>
          <w:rFonts w:ascii="Arial" w:hAnsi="Arial" w:cs="Arial"/>
          <w:sz w:val="19"/>
          <w:szCs w:val="19"/>
        </w:rPr>
        <w:t xml:space="preserve">návštěvník </w:t>
      </w:r>
      <w:r w:rsidR="009E0CB0" w:rsidRPr="00560607">
        <w:rPr>
          <w:rStyle w:val="normaltextrun"/>
          <w:rFonts w:ascii="Arial" w:hAnsi="Arial" w:cs="Arial"/>
          <w:sz w:val="19"/>
          <w:szCs w:val="19"/>
        </w:rPr>
        <w:t>přenese</w:t>
      </w:r>
      <w:r w:rsidR="008B32CB" w:rsidRPr="00560607">
        <w:rPr>
          <w:rStyle w:val="normaltextrun"/>
          <w:rFonts w:ascii="Arial" w:hAnsi="Arial" w:cs="Arial"/>
          <w:sz w:val="19"/>
          <w:szCs w:val="19"/>
        </w:rPr>
        <w:t xml:space="preserve"> během </w:t>
      </w:r>
      <w:r w:rsidRPr="00560607">
        <w:rPr>
          <w:rStyle w:val="normaltextrun"/>
          <w:rFonts w:ascii="Arial" w:hAnsi="Arial" w:cs="Arial"/>
          <w:sz w:val="19"/>
          <w:szCs w:val="19"/>
        </w:rPr>
        <w:t>zajímavé exkurze do počátků zásobování Ostravy pitnou vodou</w:t>
      </w:r>
      <w:r w:rsidR="009E0CB0" w:rsidRPr="00560607">
        <w:rPr>
          <w:rStyle w:val="normaltextrun"/>
          <w:rFonts w:ascii="Arial" w:hAnsi="Arial" w:cs="Arial"/>
          <w:sz w:val="19"/>
          <w:szCs w:val="19"/>
        </w:rPr>
        <w:t>, ale také</w:t>
      </w:r>
      <w:r w:rsidRPr="00560607">
        <w:rPr>
          <w:rStyle w:val="normaltextrun"/>
          <w:rFonts w:ascii="Arial" w:hAnsi="Arial" w:cs="Arial"/>
          <w:sz w:val="19"/>
          <w:szCs w:val="19"/>
        </w:rPr>
        <w:t xml:space="preserve"> do jeho nedávné historie. </w:t>
      </w:r>
      <w:r w:rsidR="009E0CB0" w:rsidRPr="00560607">
        <w:rPr>
          <w:rFonts w:ascii="Arial" w:hAnsi="Arial" w:cs="Arial"/>
          <w:sz w:val="19"/>
          <w:szCs w:val="19"/>
        </w:rPr>
        <w:t>Nicméně</w:t>
      </w:r>
      <w:r w:rsidRPr="00560607">
        <w:rPr>
          <w:rFonts w:ascii="Arial" w:hAnsi="Arial" w:cs="Arial"/>
          <w:sz w:val="19"/>
          <w:szCs w:val="19"/>
        </w:rPr>
        <w:t xml:space="preserve"> </w:t>
      </w:r>
      <w:r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 xml:space="preserve">nejde jen o </w:t>
      </w:r>
      <w:r w:rsidR="00F02139"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>ni</w:t>
      </w:r>
      <w:r w:rsidR="009E0CB0"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>. S</w:t>
      </w:r>
      <w:r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>oučasné kvalitní parametry služeb</w:t>
      </w:r>
      <w:r w:rsidR="009E0CB0"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 xml:space="preserve"> společnosti OVAK</w:t>
      </w:r>
      <w:r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 xml:space="preserve"> pro občany města jsou výsledkem dlouholetých zkušeností a špičkových znalostí zaměstnanců, </w:t>
      </w:r>
      <w:r w:rsidR="00596110"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 xml:space="preserve">stejně jako </w:t>
      </w:r>
      <w:r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 xml:space="preserve">osvědčených i moderních technologií podle </w:t>
      </w:r>
      <w:r w:rsidR="00596110"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>ne</w:t>
      </w:r>
      <w:r w:rsidR="00F02139"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>j</w:t>
      </w:r>
      <w:r w:rsidR="00596110"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>novějších</w:t>
      </w:r>
      <w:r w:rsidRPr="0056060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 xml:space="preserve"> evropských trendů</w:t>
      </w:r>
      <w:r w:rsidRPr="00560607">
        <w:rPr>
          <w:rStyle w:val="Hypertextovodkaz"/>
          <w:rFonts w:ascii="Arial" w:hAnsi="Arial" w:cs="Arial"/>
          <w:sz w:val="19"/>
          <w:szCs w:val="19"/>
          <w:u w:val="none"/>
        </w:rPr>
        <w:t xml:space="preserve">. </w:t>
      </w:r>
      <w:r w:rsidRPr="00560607">
        <w:rPr>
          <w:rFonts w:ascii="Arial" w:hAnsi="Arial" w:cs="Arial"/>
          <w:sz w:val="19"/>
          <w:szCs w:val="19"/>
        </w:rPr>
        <w:t xml:space="preserve">U příležitosti Světového dne vody </w:t>
      </w:r>
      <w:r w:rsidR="00596110" w:rsidRPr="00560607">
        <w:rPr>
          <w:rFonts w:ascii="Arial" w:hAnsi="Arial" w:cs="Arial"/>
          <w:sz w:val="19"/>
          <w:szCs w:val="19"/>
        </w:rPr>
        <w:t>se opět uskuteční</w:t>
      </w:r>
      <w:r w:rsidRPr="00560607">
        <w:rPr>
          <w:rFonts w:ascii="Arial" w:hAnsi="Arial" w:cs="Arial"/>
          <w:sz w:val="19"/>
          <w:szCs w:val="19"/>
        </w:rPr>
        <w:t xml:space="preserve"> </w:t>
      </w:r>
      <w:r w:rsidR="004244D9" w:rsidRPr="00560607">
        <w:rPr>
          <w:rFonts w:ascii="Arial" w:hAnsi="Arial" w:cs="Arial"/>
          <w:sz w:val="19"/>
          <w:szCs w:val="19"/>
        </w:rPr>
        <w:t>den otevřených dveří</w:t>
      </w:r>
      <w:r w:rsidRPr="00560607">
        <w:rPr>
          <w:rFonts w:ascii="Arial" w:hAnsi="Arial" w:cs="Arial"/>
          <w:sz w:val="19"/>
          <w:szCs w:val="19"/>
        </w:rPr>
        <w:t xml:space="preserve">, který </w:t>
      </w:r>
      <w:r w:rsidR="00596110" w:rsidRPr="00560607">
        <w:rPr>
          <w:rFonts w:ascii="Arial" w:hAnsi="Arial" w:cs="Arial"/>
          <w:sz w:val="19"/>
          <w:szCs w:val="19"/>
        </w:rPr>
        <w:t>proběhne</w:t>
      </w:r>
      <w:r w:rsidRPr="00560607">
        <w:rPr>
          <w:rFonts w:ascii="Arial" w:hAnsi="Arial" w:cs="Arial"/>
          <w:sz w:val="19"/>
          <w:szCs w:val="19"/>
        </w:rPr>
        <w:t xml:space="preserve"> v sobotu 20.</w:t>
      </w:r>
      <w:r w:rsidR="00596110" w:rsidRPr="00560607">
        <w:rPr>
          <w:rFonts w:ascii="Arial" w:hAnsi="Arial" w:cs="Arial"/>
          <w:sz w:val="19"/>
          <w:szCs w:val="19"/>
        </w:rPr>
        <w:t xml:space="preserve"> dubna</w:t>
      </w:r>
      <w:r w:rsidRPr="00560607">
        <w:rPr>
          <w:rFonts w:ascii="Arial" w:hAnsi="Arial" w:cs="Arial"/>
          <w:sz w:val="19"/>
          <w:szCs w:val="19"/>
        </w:rPr>
        <w:t xml:space="preserve"> v Úpravn</w:t>
      </w:r>
      <w:r w:rsidR="00394E6C" w:rsidRPr="00560607">
        <w:rPr>
          <w:rFonts w:ascii="Arial" w:hAnsi="Arial" w:cs="Arial"/>
          <w:sz w:val="19"/>
          <w:szCs w:val="19"/>
        </w:rPr>
        <w:t>ě</w:t>
      </w:r>
      <w:r w:rsidRPr="00560607">
        <w:rPr>
          <w:rFonts w:ascii="Arial" w:hAnsi="Arial" w:cs="Arial"/>
          <w:sz w:val="19"/>
          <w:szCs w:val="19"/>
        </w:rPr>
        <w:t xml:space="preserve"> vody Ostrava-Nová Ves a Ústřední čistírn</w:t>
      </w:r>
      <w:r w:rsidR="00394E6C" w:rsidRPr="00560607">
        <w:rPr>
          <w:rFonts w:ascii="Arial" w:hAnsi="Arial" w:cs="Arial"/>
          <w:sz w:val="19"/>
          <w:szCs w:val="19"/>
        </w:rPr>
        <w:t>ě</w:t>
      </w:r>
      <w:r w:rsidRPr="00560607">
        <w:rPr>
          <w:rFonts w:ascii="Arial" w:hAnsi="Arial" w:cs="Arial"/>
          <w:sz w:val="19"/>
          <w:szCs w:val="19"/>
        </w:rPr>
        <w:t xml:space="preserve"> odpadních vod Ostrava-Přívoz.</w:t>
      </w:r>
    </w:p>
    <w:p w14:paraId="2E0EA130" w14:textId="6AB7E405" w:rsidR="001809B5" w:rsidRPr="00560607" w:rsidRDefault="001809B5" w:rsidP="001809B5">
      <w:pPr>
        <w:spacing w:line="276" w:lineRule="auto"/>
        <w:rPr>
          <w:rFonts w:cs="Arial"/>
          <w:szCs w:val="19"/>
        </w:rPr>
      </w:pPr>
      <w:r w:rsidRPr="00560607">
        <w:rPr>
          <w:rFonts w:cs="Arial"/>
          <w:i/>
          <w:iCs/>
          <w:szCs w:val="19"/>
        </w:rPr>
        <w:t>„Zá</w:t>
      </w:r>
      <w:r w:rsidRPr="00560607">
        <w:rPr>
          <w:rFonts w:cs="Arial"/>
          <w:i/>
          <w:iCs/>
          <w:color w:val="111111"/>
          <w:szCs w:val="19"/>
          <w:shd w:val="clear" w:color="auto" w:fill="FFFFFF"/>
        </w:rPr>
        <w:t xml:space="preserve">sobování měst pitnou vodou na moderní úrovní nastalo až na počátku </w:t>
      </w:r>
      <w:r w:rsidR="00394E6C" w:rsidRPr="00560607">
        <w:rPr>
          <w:rFonts w:cs="Arial"/>
          <w:i/>
          <w:iCs/>
          <w:color w:val="111111"/>
          <w:szCs w:val="19"/>
          <w:shd w:val="clear" w:color="auto" w:fill="FFFFFF"/>
        </w:rPr>
        <w:t>devatenáctého</w:t>
      </w:r>
      <w:r w:rsidRPr="00560607">
        <w:rPr>
          <w:rFonts w:cs="Arial"/>
          <w:i/>
          <w:iCs/>
          <w:color w:val="111111"/>
          <w:szCs w:val="19"/>
          <w:shd w:val="clear" w:color="auto" w:fill="FFFFFF"/>
        </w:rPr>
        <w:t xml:space="preserve"> století a místy až ve druhé polovině </w:t>
      </w:r>
      <w:r w:rsidR="00394E6C" w:rsidRPr="00560607">
        <w:rPr>
          <w:rFonts w:cs="Arial"/>
          <w:i/>
          <w:iCs/>
          <w:color w:val="111111"/>
          <w:szCs w:val="19"/>
          <w:shd w:val="clear" w:color="auto" w:fill="FFFFFF"/>
        </w:rPr>
        <w:t>dvacátého</w:t>
      </w:r>
      <w:r w:rsidRPr="00560607">
        <w:rPr>
          <w:rFonts w:cs="Arial"/>
          <w:i/>
          <w:iCs/>
          <w:color w:val="111111"/>
          <w:szCs w:val="19"/>
          <w:shd w:val="clear" w:color="auto" w:fill="FFFFFF"/>
        </w:rPr>
        <w:t xml:space="preserve"> století.</w:t>
      </w:r>
      <w:r w:rsidRPr="00560607">
        <w:rPr>
          <w:rFonts w:cs="Arial"/>
          <w:i/>
          <w:iCs/>
          <w:szCs w:val="19"/>
        </w:rPr>
        <w:t xml:space="preserve"> Víte, jak město vypadalo bez vody? Nepohodlí, nemoci, splašky na ulicích a nepříjemný odér. Kvalitní voda a spolehlivá kanalizace dělá město funkčním a pohodlným na bydlení. A nejde jen o současnost! Spolu s vedením města koordinujeme péči o infastrukturu s výhledem do budoucnosti, protože situace v oblasti vodohospodářství se neustále vyvíjí. Dlouhodobě podporujeme aktivity ke zlepšení biodiverzity na Ostravsku a každoročně podporujeme desítky </w:t>
      </w:r>
      <w:r w:rsidR="00862F03" w:rsidRPr="00560607">
        <w:rPr>
          <w:rFonts w:cs="Arial"/>
          <w:i/>
          <w:iCs/>
          <w:szCs w:val="19"/>
        </w:rPr>
        <w:t>společensky odpovědných</w:t>
      </w:r>
      <w:r w:rsidRPr="00560607">
        <w:rPr>
          <w:rFonts w:cs="Arial"/>
          <w:i/>
          <w:iCs/>
          <w:szCs w:val="19"/>
        </w:rPr>
        <w:t xml:space="preserve"> projektů v oblasti zdravotnictví, sociální péče, sportu a kultury.  V letošním roce probíhá 22. ročník soutěže Hledej pramen vody pro děti 4. a 5. tříd </w:t>
      </w:r>
      <w:r w:rsidR="00311470" w:rsidRPr="00560607">
        <w:rPr>
          <w:rFonts w:cs="Arial"/>
          <w:i/>
          <w:iCs/>
          <w:szCs w:val="19"/>
        </w:rPr>
        <w:t xml:space="preserve">základních škol </w:t>
      </w:r>
      <w:r w:rsidRPr="00560607">
        <w:rPr>
          <w:rFonts w:cs="Arial"/>
          <w:i/>
          <w:iCs/>
          <w:szCs w:val="19"/>
        </w:rPr>
        <w:t>pomáh</w:t>
      </w:r>
      <w:r w:rsidR="00311470" w:rsidRPr="00560607">
        <w:rPr>
          <w:rFonts w:cs="Arial"/>
          <w:i/>
          <w:iCs/>
          <w:szCs w:val="19"/>
        </w:rPr>
        <w:t>ající</w:t>
      </w:r>
      <w:r w:rsidRPr="00560607">
        <w:rPr>
          <w:rFonts w:cs="Arial"/>
          <w:i/>
          <w:iCs/>
          <w:szCs w:val="19"/>
        </w:rPr>
        <w:t xml:space="preserve"> mladé generaci pochopit, proč je voda nejcennější přírodní surovina</w:t>
      </w:r>
      <w:r w:rsidR="006B056B" w:rsidRPr="00560607">
        <w:rPr>
          <w:rFonts w:cs="Arial"/>
          <w:i/>
          <w:iCs/>
          <w:szCs w:val="19"/>
        </w:rPr>
        <w:t>,</w:t>
      </w:r>
      <w:r w:rsidRPr="00560607">
        <w:rPr>
          <w:rFonts w:cs="Arial"/>
          <w:i/>
          <w:iCs/>
          <w:szCs w:val="19"/>
        </w:rPr>
        <w:t>“</w:t>
      </w:r>
      <w:r w:rsidR="006B056B" w:rsidRPr="00560607">
        <w:rPr>
          <w:rFonts w:cs="Arial"/>
          <w:i/>
          <w:iCs/>
          <w:szCs w:val="19"/>
        </w:rPr>
        <w:t xml:space="preserve"> vysvětluje</w:t>
      </w:r>
      <w:r w:rsidRPr="00560607">
        <w:rPr>
          <w:rFonts w:cs="Arial"/>
          <w:szCs w:val="19"/>
        </w:rPr>
        <w:t xml:space="preserve"> statutární ředitel Ostravsk</w:t>
      </w:r>
      <w:r w:rsidR="006B056B" w:rsidRPr="00560607">
        <w:rPr>
          <w:rFonts w:cs="Arial"/>
          <w:szCs w:val="19"/>
        </w:rPr>
        <w:t>ých</w:t>
      </w:r>
      <w:r w:rsidRPr="00560607">
        <w:rPr>
          <w:rFonts w:cs="Arial"/>
          <w:szCs w:val="19"/>
        </w:rPr>
        <w:t xml:space="preserve"> vodár</w:t>
      </w:r>
      <w:r w:rsidR="006B056B" w:rsidRPr="00560607">
        <w:rPr>
          <w:rFonts w:cs="Arial"/>
          <w:szCs w:val="19"/>
        </w:rPr>
        <w:t>e</w:t>
      </w:r>
      <w:r w:rsidRPr="00560607">
        <w:rPr>
          <w:rFonts w:cs="Arial"/>
          <w:szCs w:val="19"/>
        </w:rPr>
        <w:t>n a kanalizace Petr Konečný.</w:t>
      </w:r>
    </w:p>
    <w:p w14:paraId="1B503951" w14:textId="77777777" w:rsidR="001809B5" w:rsidRPr="00560607" w:rsidRDefault="001809B5" w:rsidP="00CE2BF6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9"/>
          <w:szCs w:val="19"/>
        </w:rPr>
      </w:pPr>
    </w:p>
    <w:p w14:paraId="1BE50B45" w14:textId="6C69B509" w:rsidR="001333DF" w:rsidRPr="00560607" w:rsidRDefault="001809B5" w:rsidP="00CE2BF6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67886"/>
          <w:sz w:val="19"/>
          <w:szCs w:val="19"/>
          <w:u w:val="single"/>
        </w:rPr>
      </w:pPr>
      <w:r w:rsidRPr="00560607">
        <w:rPr>
          <w:rFonts w:ascii="Arial" w:hAnsi="Arial" w:cs="Arial"/>
          <w:sz w:val="19"/>
          <w:szCs w:val="19"/>
        </w:rPr>
        <w:t xml:space="preserve">Více informací najdete také na internetových stránkách </w:t>
      </w:r>
      <w:hyperlink r:id="rId11" w:history="1">
        <w:r w:rsidRPr="00560607">
          <w:rPr>
            <w:rStyle w:val="Hypertextovodkaz"/>
            <w:rFonts w:ascii="Arial" w:hAnsi="Arial" w:cs="Arial"/>
            <w:sz w:val="19"/>
            <w:szCs w:val="19"/>
          </w:rPr>
          <w:t>www.smvak.cz</w:t>
        </w:r>
      </w:hyperlink>
      <w:r w:rsidRPr="00560607">
        <w:rPr>
          <w:rFonts w:ascii="Arial" w:hAnsi="Arial" w:cs="Arial"/>
          <w:sz w:val="19"/>
          <w:szCs w:val="19"/>
        </w:rPr>
        <w:t xml:space="preserve">, </w:t>
      </w:r>
      <w:hyperlink r:id="rId12" w:history="1">
        <w:r w:rsidRPr="00560607">
          <w:rPr>
            <w:rStyle w:val="Hypertextovodkaz"/>
            <w:rFonts w:ascii="Arial" w:hAnsi="Arial" w:cs="Arial"/>
            <w:sz w:val="19"/>
            <w:szCs w:val="19"/>
          </w:rPr>
          <w:t>www.pod.cz</w:t>
        </w:r>
      </w:hyperlink>
      <w:r w:rsidRPr="00560607">
        <w:rPr>
          <w:rFonts w:ascii="Arial" w:hAnsi="Arial" w:cs="Arial"/>
          <w:sz w:val="19"/>
          <w:szCs w:val="19"/>
        </w:rPr>
        <w:t xml:space="preserve"> a </w:t>
      </w:r>
      <w:hyperlink r:id="rId13" w:history="1">
        <w:r w:rsidRPr="00560607">
          <w:rPr>
            <w:rStyle w:val="Hypertextovodkaz"/>
            <w:rFonts w:ascii="Arial" w:hAnsi="Arial" w:cs="Arial"/>
            <w:sz w:val="19"/>
            <w:szCs w:val="19"/>
          </w:rPr>
          <w:t>www.ovak.cz</w:t>
        </w:r>
      </w:hyperlink>
      <w:r w:rsidRPr="00560607">
        <w:rPr>
          <w:rFonts w:ascii="Arial" w:hAnsi="Arial" w:cs="Arial"/>
          <w:sz w:val="19"/>
          <w:szCs w:val="19"/>
        </w:rPr>
        <w:t xml:space="preserve"> </w:t>
      </w:r>
      <w:r w:rsidR="001333DF" w:rsidRPr="00560607">
        <w:rPr>
          <w:rFonts w:ascii="Arial" w:hAnsi="Arial" w:cs="Arial"/>
          <w:sz w:val="19"/>
          <w:szCs w:val="19"/>
        </w:rPr>
        <w:t xml:space="preserve"> </w:t>
      </w:r>
    </w:p>
    <w:p w14:paraId="743ED7B7" w14:textId="3647F19E" w:rsidR="00432BF6" w:rsidRPr="00560607" w:rsidRDefault="005C5FE7" w:rsidP="0091071E">
      <w:pPr>
        <w:spacing w:line="264" w:lineRule="auto"/>
        <w:rPr>
          <w:b/>
          <w:bCs/>
          <w:szCs w:val="19"/>
          <w:u w:val="single"/>
        </w:rPr>
      </w:pPr>
      <w:r w:rsidRPr="00560607">
        <w:rPr>
          <w:szCs w:val="19"/>
        </w:rPr>
        <w:br/>
      </w:r>
    </w:p>
    <w:p w14:paraId="43C5A683" w14:textId="1F32A05D" w:rsidR="00133038" w:rsidRPr="00560607" w:rsidRDefault="00133038" w:rsidP="00432BF6">
      <w:pPr>
        <w:jc w:val="center"/>
        <w:rPr>
          <w:szCs w:val="19"/>
          <w:u w:val="single"/>
        </w:rPr>
      </w:pPr>
      <w:r w:rsidRPr="00560607">
        <w:rPr>
          <w:b/>
          <w:bCs/>
          <w:szCs w:val="19"/>
          <w:u w:val="single"/>
        </w:rPr>
        <w:t>Kontakt:</w:t>
      </w:r>
    </w:p>
    <w:p w14:paraId="52DD9F3A" w14:textId="603269B2" w:rsidR="001A2238" w:rsidRPr="00560607" w:rsidRDefault="00D74BCD" w:rsidP="001A2238">
      <w:pPr>
        <w:jc w:val="center"/>
        <w:rPr>
          <w:rFonts w:cs="Calibri"/>
          <w:color w:val="000000"/>
          <w:szCs w:val="19"/>
        </w:rPr>
      </w:pPr>
      <w:r>
        <w:rPr>
          <w:rFonts w:cs="Calibri"/>
          <w:b/>
          <w:bCs/>
          <w:color w:val="000000"/>
          <w:szCs w:val="19"/>
        </w:rPr>
        <w:t xml:space="preserve">Bc. </w:t>
      </w:r>
      <w:r w:rsidR="001A2238" w:rsidRPr="00560607">
        <w:rPr>
          <w:rFonts w:cs="Calibri"/>
          <w:b/>
          <w:bCs/>
          <w:color w:val="000000"/>
          <w:szCs w:val="19"/>
        </w:rPr>
        <w:t>Šárka Vlčková, tisková mluvčí</w:t>
      </w:r>
      <w:r w:rsidR="001A2238" w:rsidRPr="00560607">
        <w:rPr>
          <w:rFonts w:cs="Calibri"/>
          <w:b/>
          <w:bCs/>
          <w:color w:val="000000"/>
          <w:szCs w:val="19"/>
        </w:rPr>
        <w:br/>
      </w:r>
      <w:r w:rsidR="001A2238" w:rsidRPr="00560607">
        <w:rPr>
          <w:rFonts w:cs="Calibri"/>
          <w:color w:val="000000"/>
          <w:szCs w:val="19"/>
        </w:rPr>
        <w:t>Státní podnik Povodí Odry</w:t>
      </w:r>
    </w:p>
    <w:p w14:paraId="0F6C9282" w14:textId="74ED2DAF" w:rsidR="001A2238" w:rsidRPr="00560607" w:rsidRDefault="001A2238" w:rsidP="001A2238">
      <w:pPr>
        <w:jc w:val="center"/>
        <w:rPr>
          <w:rFonts w:cs="Calibri"/>
          <w:color w:val="000000"/>
          <w:szCs w:val="19"/>
        </w:rPr>
      </w:pPr>
      <w:r w:rsidRPr="00560607">
        <w:rPr>
          <w:rFonts w:cs="Calibri"/>
          <w:color w:val="000000"/>
          <w:szCs w:val="19"/>
        </w:rPr>
        <w:t>Telefon: + 420 596 657 221, + 420 602 715 643</w:t>
      </w:r>
      <w:r w:rsidRPr="00560607">
        <w:rPr>
          <w:rFonts w:cs="Calibri"/>
          <w:color w:val="000000"/>
          <w:szCs w:val="19"/>
        </w:rPr>
        <w:br/>
        <w:t xml:space="preserve">E-mail: </w:t>
      </w:r>
      <w:hyperlink r:id="rId14" w:history="1">
        <w:r w:rsidRPr="00560607">
          <w:rPr>
            <w:rStyle w:val="Hypertextovodkaz"/>
            <w:rFonts w:cs="Calibri"/>
            <w:szCs w:val="19"/>
          </w:rPr>
          <w:t>sarka.vlckova@pod.cz</w:t>
        </w:r>
      </w:hyperlink>
    </w:p>
    <w:p w14:paraId="7AF6760F" w14:textId="77777777" w:rsidR="00832A4B" w:rsidRPr="00560607" w:rsidRDefault="00832A4B" w:rsidP="00832A4B">
      <w:pPr>
        <w:jc w:val="center"/>
        <w:rPr>
          <w:rFonts w:cs="Calibri"/>
          <w:color w:val="000000"/>
          <w:szCs w:val="19"/>
        </w:rPr>
      </w:pPr>
    </w:p>
    <w:p w14:paraId="784C5CE6" w14:textId="5A4CF405" w:rsidR="00832A4B" w:rsidRPr="00560607" w:rsidRDefault="00832A4B" w:rsidP="00832A4B">
      <w:pPr>
        <w:ind w:right="794"/>
        <w:jc w:val="center"/>
        <w:rPr>
          <w:rFonts w:cs="Arial"/>
          <w:b/>
          <w:bCs/>
          <w:szCs w:val="19"/>
        </w:rPr>
      </w:pPr>
      <w:r w:rsidRPr="00560607">
        <w:rPr>
          <w:rFonts w:cs="Arial"/>
          <w:b/>
          <w:bCs/>
          <w:szCs w:val="19"/>
        </w:rPr>
        <w:t>Ing. Radka Vanková</w:t>
      </w:r>
      <w:r w:rsidR="008B55D8" w:rsidRPr="00560607">
        <w:rPr>
          <w:rFonts w:cs="Arial"/>
          <w:b/>
          <w:bCs/>
          <w:szCs w:val="19"/>
        </w:rPr>
        <w:t xml:space="preserve">, </w:t>
      </w:r>
      <w:r w:rsidRPr="00560607">
        <w:rPr>
          <w:rFonts w:cs="Arial"/>
          <w:b/>
          <w:bCs/>
          <w:szCs w:val="19"/>
        </w:rPr>
        <w:t>vedoucí oddělení vztahů s veřejností</w:t>
      </w:r>
    </w:p>
    <w:p w14:paraId="2494E3E9" w14:textId="46D55D27" w:rsidR="00832A4B" w:rsidRPr="00560607" w:rsidRDefault="00832A4B" w:rsidP="00832A4B">
      <w:pPr>
        <w:ind w:right="794"/>
        <w:jc w:val="center"/>
        <w:rPr>
          <w:rFonts w:cs="Arial"/>
          <w:szCs w:val="19"/>
        </w:rPr>
      </w:pPr>
      <w:r w:rsidRPr="00560607">
        <w:rPr>
          <w:rFonts w:cs="Arial"/>
          <w:szCs w:val="19"/>
        </w:rPr>
        <w:t>Ostravské vodárny a kanalizace a.</w:t>
      </w:r>
      <w:r w:rsidR="008B55D8" w:rsidRPr="00560607">
        <w:rPr>
          <w:rFonts w:cs="Arial"/>
          <w:szCs w:val="19"/>
        </w:rPr>
        <w:t xml:space="preserve"> </w:t>
      </w:r>
      <w:r w:rsidRPr="00560607">
        <w:rPr>
          <w:rFonts w:cs="Arial"/>
          <w:szCs w:val="19"/>
        </w:rPr>
        <w:t>s.</w:t>
      </w:r>
    </w:p>
    <w:p w14:paraId="7EF81AF6" w14:textId="25F34988" w:rsidR="00832A4B" w:rsidRPr="00560607" w:rsidRDefault="00832A4B" w:rsidP="00832A4B">
      <w:pPr>
        <w:ind w:right="794"/>
        <w:jc w:val="center"/>
        <w:rPr>
          <w:rFonts w:cs="Arial"/>
          <w:szCs w:val="19"/>
        </w:rPr>
      </w:pPr>
      <w:r w:rsidRPr="00560607">
        <w:rPr>
          <w:rFonts w:cs="Arial"/>
          <w:szCs w:val="19"/>
        </w:rPr>
        <w:t xml:space="preserve">Nádražní 3114/28, </w:t>
      </w:r>
      <w:r w:rsidR="008B55D8" w:rsidRPr="00560607">
        <w:rPr>
          <w:rFonts w:cs="Arial"/>
          <w:szCs w:val="19"/>
        </w:rPr>
        <w:t>702 00 Ostrava – Moravská</w:t>
      </w:r>
      <w:r w:rsidRPr="00560607">
        <w:rPr>
          <w:rFonts w:cs="Arial"/>
          <w:szCs w:val="19"/>
        </w:rPr>
        <w:t xml:space="preserve"> Ostrava </w:t>
      </w:r>
    </w:p>
    <w:p w14:paraId="0F2F4DD9" w14:textId="091BB9FB" w:rsidR="00832A4B" w:rsidRPr="00560607" w:rsidRDefault="00832A4B" w:rsidP="00832A4B">
      <w:pPr>
        <w:ind w:right="794"/>
        <w:jc w:val="center"/>
        <w:rPr>
          <w:rFonts w:cs="Arial"/>
          <w:szCs w:val="19"/>
        </w:rPr>
      </w:pPr>
      <w:r w:rsidRPr="00560607">
        <w:rPr>
          <w:rFonts w:cs="Arial"/>
          <w:szCs w:val="19"/>
        </w:rPr>
        <w:t>Tel</w:t>
      </w:r>
      <w:r w:rsidR="005C6C88">
        <w:rPr>
          <w:rFonts w:cs="Arial"/>
          <w:szCs w:val="19"/>
        </w:rPr>
        <w:t>efon</w:t>
      </w:r>
      <w:r w:rsidRPr="00560607">
        <w:rPr>
          <w:rFonts w:cs="Arial"/>
          <w:szCs w:val="19"/>
        </w:rPr>
        <w:t> +420 597 475 146</w:t>
      </w:r>
    </w:p>
    <w:p w14:paraId="24CA48B0" w14:textId="43CE6E54" w:rsidR="00832A4B" w:rsidRPr="00560607" w:rsidRDefault="00832A4B" w:rsidP="00832A4B">
      <w:pPr>
        <w:ind w:right="794"/>
        <w:jc w:val="center"/>
        <w:rPr>
          <w:rFonts w:cs="Arial"/>
          <w:color w:val="1F497D"/>
          <w:szCs w:val="19"/>
          <w:lang w:val="en-US"/>
        </w:rPr>
      </w:pPr>
      <w:r w:rsidRPr="00560607">
        <w:rPr>
          <w:rFonts w:cs="Arial"/>
          <w:szCs w:val="19"/>
        </w:rPr>
        <w:t>E-mail:</w:t>
      </w:r>
      <w:r w:rsidRPr="00560607">
        <w:rPr>
          <w:rFonts w:cs="Arial"/>
          <w:color w:val="1F497D"/>
          <w:szCs w:val="19"/>
        </w:rPr>
        <w:t> </w:t>
      </w:r>
      <w:hyperlink r:id="rId15" w:history="1">
        <w:r w:rsidRPr="00560607">
          <w:rPr>
            <w:rStyle w:val="Hypertextovodkaz"/>
            <w:rFonts w:cs="Arial"/>
            <w:color w:val="0000FF"/>
            <w:szCs w:val="19"/>
          </w:rPr>
          <w:t>vankova.radka</w:t>
        </w:r>
        <w:r w:rsidRPr="00560607">
          <w:rPr>
            <w:rStyle w:val="Hypertextovodkaz"/>
            <w:rFonts w:cs="Arial"/>
            <w:color w:val="0000FF"/>
            <w:szCs w:val="19"/>
            <w:lang w:val="en-US"/>
          </w:rPr>
          <w:t>@ovak.cz</w:t>
        </w:r>
      </w:hyperlink>
    </w:p>
    <w:p w14:paraId="71CE745D" w14:textId="77777777" w:rsidR="00832A4B" w:rsidRPr="00560607" w:rsidRDefault="00832A4B" w:rsidP="001A2238">
      <w:pPr>
        <w:jc w:val="center"/>
        <w:rPr>
          <w:rFonts w:cs="Calibri"/>
          <w:color w:val="000000"/>
          <w:szCs w:val="19"/>
        </w:rPr>
      </w:pPr>
    </w:p>
    <w:p w14:paraId="179C09AC" w14:textId="77777777" w:rsidR="008B55D8" w:rsidRPr="00560607" w:rsidRDefault="008B55D8" w:rsidP="008B55D8">
      <w:pPr>
        <w:pStyle w:val="Zkladntext"/>
        <w:jc w:val="center"/>
        <w:rPr>
          <w:rFonts w:ascii="Arial" w:hAnsi="Arial" w:cs="Arial"/>
          <w:b/>
          <w:bCs/>
          <w:sz w:val="19"/>
          <w:szCs w:val="19"/>
        </w:rPr>
      </w:pPr>
      <w:r w:rsidRPr="00560607">
        <w:rPr>
          <w:rFonts w:ascii="Arial" w:hAnsi="Arial" w:cs="Arial"/>
          <w:b/>
          <w:bCs/>
          <w:sz w:val="19"/>
          <w:szCs w:val="19"/>
        </w:rPr>
        <w:t>Mgr. Marek Síbrt, mluvčí, manažer vnějších vztahů</w:t>
      </w:r>
    </w:p>
    <w:p w14:paraId="582BC8D9" w14:textId="77777777" w:rsidR="008B55D8" w:rsidRPr="00560607" w:rsidRDefault="008B55D8" w:rsidP="008B55D8">
      <w:pPr>
        <w:autoSpaceDE w:val="0"/>
        <w:autoSpaceDN w:val="0"/>
        <w:adjustRightInd w:val="0"/>
        <w:jc w:val="center"/>
        <w:rPr>
          <w:rFonts w:cs="Arial"/>
          <w:szCs w:val="19"/>
        </w:rPr>
      </w:pPr>
      <w:r w:rsidRPr="00560607">
        <w:rPr>
          <w:rFonts w:cs="Arial"/>
          <w:szCs w:val="19"/>
        </w:rPr>
        <w:t>Severomoravské vodovody a kanalizace Ostrava a.s.</w:t>
      </w:r>
    </w:p>
    <w:p w14:paraId="22C523F8" w14:textId="1E4AF066" w:rsidR="008B55D8" w:rsidRPr="00560607" w:rsidRDefault="008B55D8" w:rsidP="008B55D8">
      <w:pPr>
        <w:autoSpaceDE w:val="0"/>
        <w:autoSpaceDN w:val="0"/>
        <w:adjustRightInd w:val="0"/>
        <w:jc w:val="center"/>
        <w:rPr>
          <w:rFonts w:cs="Arial"/>
          <w:szCs w:val="19"/>
        </w:rPr>
      </w:pPr>
      <w:r w:rsidRPr="00560607">
        <w:rPr>
          <w:rFonts w:cs="Arial"/>
          <w:szCs w:val="19"/>
        </w:rPr>
        <w:t xml:space="preserve">28. října 1235/169, 709 00 Ostrava – Mariánské Hory </w:t>
      </w:r>
    </w:p>
    <w:p w14:paraId="0001B398" w14:textId="77777777" w:rsidR="008B55D8" w:rsidRPr="00560607" w:rsidRDefault="008B55D8" w:rsidP="008B55D8">
      <w:pPr>
        <w:autoSpaceDE w:val="0"/>
        <w:autoSpaceDN w:val="0"/>
        <w:adjustRightInd w:val="0"/>
        <w:jc w:val="center"/>
        <w:rPr>
          <w:rFonts w:cs="Arial"/>
          <w:szCs w:val="19"/>
        </w:rPr>
      </w:pPr>
      <w:r w:rsidRPr="00560607">
        <w:rPr>
          <w:rFonts w:cs="Arial"/>
          <w:szCs w:val="19"/>
        </w:rPr>
        <w:t xml:space="preserve">Telefon: </w:t>
      </w:r>
      <w:r w:rsidRPr="00560607">
        <w:rPr>
          <w:rFonts w:cs="Calibri"/>
          <w:color w:val="000000"/>
          <w:szCs w:val="19"/>
        </w:rPr>
        <w:t xml:space="preserve">+ 420 </w:t>
      </w:r>
      <w:r w:rsidRPr="00560607">
        <w:rPr>
          <w:rFonts w:cs="Arial"/>
          <w:szCs w:val="19"/>
        </w:rPr>
        <w:t>725 500 509</w:t>
      </w:r>
    </w:p>
    <w:p w14:paraId="5C53812B" w14:textId="07BA7674" w:rsidR="008B55D8" w:rsidRPr="00560607" w:rsidRDefault="008B55D8" w:rsidP="008B55D8">
      <w:pPr>
        <w:autoSpaceDE w:val="0"/>
        <w:autoSpaceDN w:val="0"/>
        <w:adjustRightInd w:val="0"/>
        <w:jc w:val="center"/>
        <w:rPr>
          <w:szCs w:val="19"/>
        </w:rPr>
      </w:pPr>
      <w:r w:rsidRPr="00560607">
        <w:rPr>
          <w:rFonts w:cs="Arial"/>
          <w:szCs w:val="19"/>
        </w:rPr>
        <w:t>E-mail</w:t>
      </w:r>
      <w:r w:rsidR="005C6C88">
        <w:rPr>
          <w:rFonts w:cs="Arial"/>
          <w:szCs w:val="19"/>
        </w:rPr>
        <w:t>:</w:t>
      </w:r>
      <w:r w:rsidRPr="00560607">
        <w:rPr>
          <w:rFonts w:cs="Arial"/>
          <w:szCs w:val="19"/>
        </w:rPr>
        <w:t xml:space="preserve"> </w:t>
      </w:r>
      <w:hyperlink r:id="rId16" w:history="1">
        <w:r w:rsidRPr="00560607">
          <w:rPr>
            <w:rStyle w:val="Hypertextovodkaz"/>
            <w:rFonts w:cs="Arial"/>
            <w:szCs w:val="19"/>
          </w:rPr>
          <w:t>marek.sibrt@smvak.cz</w:t>
        </w:r>
      </w:hyperlink>
      <w:r w:rsidRPr="00560607">
        <w:rPr>
          <w:rFonts w:cs="Arial"/>
          <w:szCs w:val="19"/>
        </w:rPr>
        <w:t xml:space="preserve"> </w:t>
      </w:r>
    </w:p>
    <w:p w14:paraId="6ACEB8FF" w14:textId="77777777" w:rsidR="008B55D8" w:rsidRPr="007470FC" w:rsidRDefault="008B55D8" w:rsidP="001A2238">
      <w:pPr>
        <w:jc w:val="center"/>
        <w:rPr>
          <w:rFonts w:cs="Calibri"/>
          <w:color w:val="000000"/>
          <w:sz w:val="20"/>
          <w:szCs w:val="20"/>
        </w:rPr>
      </w:pPr>
    </w:p>
    <w:p w14:paraId="3EE7C2FC" w14:textId="67CF79A9" w:rsidR="00962E93" w:rsidRDefault="00962E93" w:rsidP="00962E93"/>
    <w:p w14:paraId="1D7B28E8" w14:textId="77777777" w:rsidR="00133038" w:rsidRPr="00962E93" w:rsidRDefault="00133038" w:rsidP="00962E93">
      <w:pPr>
        <w:jc w:val="right"/>
      </w:pPr>
    </w:p>
    <w:sectPr w:rsidR="00133038" w:rsidRPr="00962E93" w:rsidSect="009241AF">
      <w:headerReference w:type="default" r:id="rId17"/>
      <w:headerReference w:type="first" r:id="rId18"/>
      <w:footerReference w:type="first" r:id="rId19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5BF25" w14:textId="77777777" w:rsidR="00B44DA5" w:rsidRDefault="00B44DA5">
      <w:r>
        <w:separator/>
      </w:r>
    </w:p>
  </w:endnote>
  <w:endnote w:type="continuationSeparator" w:id="0">
    <w:p w14:paraId="6F5106BA" w14:textId="77777777" w:rsidR="00B44DA5" w:rsidRDefault="00B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BBAF4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730FCDB9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4EE6" w14:textId="77777777" w:rsidR="00B44DA5" w:rsidRDefault="00B44DA5">
      <w:r>
        <w:separator/>
      </w:r>
    </w:p>
  </w:footnote>
  <w:footnote w:type="continuationSeparator" w:id="0">
    <w:p w14:paraId="42E05A1F" w14:textId="77777777" w:rsidR="00B44DA5" w:rsidRDefault="00B4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5E9E" w14:textId="77777777" w:rsidR="00454000" w:rsidRDefault="00454000" w:rsidP="00454000">
    <w:pPr>
      <w:pStyle w:val="Normlnwe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D295F0" wp14:editId="6BCED70D">
          <wp:simplePos x="0" y="0"/>
          <wp:positionH relativeFrom="margin">
            <wp:align>left</wp:align>
          </wp:positionH>
          <wp:positionV relativeFrom="paragraph">
            <wp:posOffset>129430</wp:posOffset>
          </wp:positionV>
          <wp:extent cx="1383030" cy="347980"/>
          <wp:effectExtent l="0" t="0" r="7620" b="0"/>
          <wp:wrapTight wrapText="bothSides">
            <wp:wrapPolygon edited="0">
              <wp:start x="0" y="0"/>
              <wp:lineTo x="0" y="20102"/>
              <wp:lineTo x="21421" y="20102"/>
              <wp:lineTo x="21421" y="0"/>
              <wp:lineTo x="0" y="0"/>
            </wp:wrapPolygon>
          </wp:wrapTight>
          <wp:docPr id="1" name="Obrázek 1" descr="logo Povodi Odr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ovodi Odry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791CF6C5" wp14:editId="6733D6E1">
          <wp:extent cx="1180067" cy="590099"/>
          <wp:effectExtent l="0" t="0" r="127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36" cy="59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4AC7648F" wp14:editId="5E698E3A">
          <wp:extent cx="643310" cy="643310"/>
          <wp:effectExtent l="0" t="0" r="4445" b="444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34" cy="65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63C3B" w14:textId="77777777" w:rsidR="00454000" w:rsidRDefault="00454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BC9B" w14:textId="1C193D5E" w:rsidR="00B24F0D" w:rsidRDefault="00B24F0D" w:rsidP="00B24F0D">
    <w:pPr>
      <w:pStyle w:val="Normlnweb"/>
    </w:pPr>
  </w:p>
  <w:p w14:paraId="3AA62C47" w14:textId="313136F9" w:rsidR="004F7FAA" w:rsidRDefault="004F7FAA" w:rsidP="004F7FAA">
    <w:pPr>
      <w:pStyle w:val="Zhlav"/>
    </w:pPr>
    <w:r>
      <w:rPr>
        <w:sz w:val="36"/>
      </w:rPr>
      <w:t>TISKOVÁ ZPRÁVA</w:t>
    </w:r>
  </w:p>
  <w:p w14:paraId="375FBA91" w14:textId="45CB9972" w:rsidR="00AD67A8" w:rsidRDefault="00570D9B" w:rsidP="00570D9B">
    <w:pPr>
      <w:pStyle w:val="Zhlav"/>
      <w:tabs>
        <w:tab w:val="left" w:pos="526"/>
        <w:tab w:val="left" w:pos="826"/>
        <w:tab w:val="left" w:pos="1753"/>
        <w:tab w:val="right" w:pos="6706"/>
      </w:tabs>
    </w:pPr>
    <w:r>
      <w:rPr>
        <w:noProof/>
      </w:rPr>
      <w:t xml:space="preserve">                                                                                                 </w:t>
    </w:r>
    <w:r w:rsidR="00B24F0D">
      <w:rPr>
        <w:noProof/>
      </w:rPr>
      <w:t xml:space="preserve">                                       </w:t>
    </w:r>
  </w:p>
  <w:p w14:paraId="1CC975C7" w14:textId="3CAEE510" w:rsidR="003F4F45" w:rsidRDefault="00B0035E">
    <w:pPr>
      <w:pStyle w:val="Zhlav"/>
    </w:pPr>
    <w:r>
      <w:t xml:space="preserve">                                                          </w:t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4C7"/>
    <w:multiLevelType w:val="hybridMultilevel"/>
    <w:tmpl w:val="22AA5FA2"/>
    <w:lvl w:ilvl="0" w:tplc="6FD83B66">
      <w:start w:val="1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5512FD8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511602"/>
    <w:multiLevelType w:val="hybridMultilevel"/>
    <w:tmpl w:val="5412BCA0"/>
    <w:lvl w:ilvl="0" w:tplc="6FD83B66">
      <w:start w:val="1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15A532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EC1"/>
    <w:multiLevelType w:val="hybridMultilevel"/>
    <w:tmpl w:val="7EB20E86"/>
    <w:lvl w:ilvl="0" w:tplc="C678867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10D40"/>
    <w:rsid w:val="00014125"/>
    <w:rsid w:val="00014260"/>
    <w:rsid w:val="00016091"/>
    <w:rsid w:val="000167C8"/>
    <w:rsid w:val="00021BB5"/>
    <w:rsid w:val="00032A63"/>
    <w:rsid w:val="000333A5"/>
    <w:rsid w:val="000412D1"/>
    <w:rsid w:val="00043349"/>
    <w:rsid w:val="00044D12"/>
    <w:rsid w:val="000528AD"/>
    <w:rsid w:val="00052E54"/>
    <w:rsid w:val="000548C2"/>
    <w:rsid w:val="00057128"/>
    <w:rsid w:val="00061003"/>
    <w:rsid w:val="0006173F"/>
    <w:rsid w:val="00064191"/>
    <w:rsid w:val="00067DCF"/>
    <w:rsid w:val="0008758A"/>
    <w:rsid w:val="00092595"/>
    <w:rsid w:val="000A0BAC"/>
    <w:rsid w:val="000A16FF"/>
    <w:rsid w:val="000A17FF"/>
    <w:rsid w:val="000A4A13"/>
    <w:rsid w:val="000B77F7"/>
    <w:rsid w:val="000C1E14"/>
    <w:rsid w:val="000C25BB"/>
    <w:rsid w:val="000C558B"/>
    <w:rsid w:val="000D0201"/>
    <w:rsid w:val="000D20E9"/>
    <w:rsid w:val="000D38DE"/>
    <w:rsid w:val="000D5557"/>
    <w:rsid w:val="000D644D"/>
    <w:rsid w:val="000E2761"/>
    <w:rsid w:val="000E3608"/>
    <w:rsid w:val="000E59DD"/>
    <w:rsid w:val="000F5686"/>
    <w:rsid w:val="000F5E72"/>
    <w:rsid w:val="000F6B25"/>
    <w:rsid w:val="0010046F"/>
    <w:rsid w:val="00110465"/>
    <w:rsid w:val="00114C3C"/>
    <w:rsid w:val="00125FF8"/>
    <w:rsid w:val="00126F87"/>
    <w:rsid w:val="001308DC"/>
    <w:rsid w:val="00133038"/>
    <w:rsid w:val="001333DF"/>
    <w:rsid w:val="00136054"/>
    <w:rsid w:val="001436B3"/>
    <w:rsid w:val="001452A0"/>
    <w:rsid w:val="001557EB"/>
    <w:rsid w:val="00156492"/>
    <w:rsid w:val="00157C36"/>
    <w:rsid w:val="0016043C"/>
    <w:rsid w:val="00167316"/>
    <w:rsid w:val="00173355"/>
    <w:rsid w:val="001749CC"/>
    <w:rsid w:val="001751A0"/>
    <w:rsid w:val="00176C01"/>
    <w:rsid w:val="00177ED5"/>
    <w:rsid w:val="001809B5"/>
    <w:rsid w:val="00182A42"/>
    <w:rsid w:val="00182EBA"/>
    <w:rsid w:val="00184BEC"/>
    <w:rsid w:val="00185144"/>
    <w:rsid w:val="00186FC6"/>
    <w:rsid w:val="001A0BC6"/>
    <w:rsid w:val="001A2238"/>
    <w:rsid w:val="001A432A"/>
    <w:rsid w:val="001B025E"/>
    <w:rsid w:val="001B29F5"/>
    <w:rsid w:val="001B6F1A"/>
    <w:rsid w:val="001C1D47"/>
    <w:rsid w:val="001E4CD6"/>
    <w:rsid w:val="001F5BB7"/>
    <w:rsid w:val="002047CC"/>
    <w:rsid w:val="00205094"/>
    <w:rsid w:val="00207EF0"/>
    <w:rsid w:val="00212B6F"/>
    <w:rsid w:val="002156EB"/>
    <w:rsid w:val="00216450"/>
    <w:rsid w:val="00216F44"/>
    <w:rsid w:val="00240C90"/>
    <w:rsid w:val="002424EC"/>
    <w:rsid w:val="00245DBE"/>
    <w:rsid w:val="00254350"/>
    <w:rsid w:val="00255315"/>
    <w:rsid w:val="00256D93"/>
    <w:rsid w:val="00257D1A"/>
    <w:rsid w:val="00261791"/>
    <w:rsid w:val="00283B80"/>
    <w:rsid w:val="00285946"/>
    <w:rsid w:val="00285A28"/>
    <w:rsid w:val="00291683"/>
    <w:rsid w:val="002B629E"/>
    <w:rsid w:val="002B6B62"/>
    <w:rsid w:val="002B6ED7"/>
    <w:rsid w:val="002C2AB0"/>
    <w:rsid w:val="002D449B"/>
    <w:rsid w:val="002D496F"/>
    <w:rsid w:val="002E2809"/>
    <w:rsid w:val="002F0FDB"/>
    <w:rsid w:val="002F3D32"/>
    <w:rsid w:val="002F3E94"/>
    <w:rsid w:val="002F6DB8"/>
    <w:rsid w:val="003104AB"/>
    <w:rsid w:val="0031085A"/>
    <w:rsid w:val="00311470"/>
    <w:rsid w:val="00322996"/>
    <w:rsid w:val="00324922"/>
    <w:rsid w:val="00325D52"/>
    <w:rsid w:val="00326D00"/>
    <w:rsid w:val="00330A1A"/>
    <w:rsid w:val="003339E5"/>
    <w:rsid w:val="00346416"/>
    <w:rsid w:val="00351ED6"/>
    <w:rsid w:val="00355222"/>
    <w:rsid w:val="00366769"/>
    <w:rsid w:val="003708ED"/>
    <w:rsid w:val="00375FC1"/>
    <w:rsid w:val="00390D19"/>
    <w:rsid w:val="00393D38"/>
    <w:rsid w:val="00394E6C"/>
    <w:rsid w:val="00395630"/>
    <w:rsid w:val="00396ABF"/>
    <w:rsid w:val="003A086B"/>
    <w:rsid w:val="003A7193"/>
    <w:rsid w:val="003B4F5C"/>
    <w:rsid w:val="003B5093"/>
    <w:rsid w:val="003B7388"/>
    <w:rsid w:val="003C2F1B"/>
    <w:rsid w:val="003C323D"/>
    <w:rsid w:val="003C3B92"/>
    <w:rsid w:val="003C3CC1"/>
    <w:rsid w:val="003C6267"/>
    <w:rsid w:val="003D1129"/>
    <w:rsid w:val="003D7C81"/>
    <w:rsid w:val="003E0841"/>
    <w:rsid w:val="003E5E36"/>
    <w:rsid w:val="003F46D2"/>
    <w:rsid w:val="003F4F45"/>
    <w:rsid w:val="003F79C1"/>
    <w:rsid w:val="004001B3"/>
    <w:rsid w:val="004020B2"/>
    <w:rsid w:val="00403BD9"/>
    <w:rsid w:val="00423B27"/>
    <w:rsid w:val="004244D9"/>
    <w:rsid w:val="00432BF6"/>
    <w:rsid w:val="00440CCF"/>
    <w:rsid w:val="00447362"/>
    <w:rsid w:val="00454000"/>
    <w:rsid w:val="00465781"/>
    <w:rsid w:val="004727A7"/>
    <w:rsid w:val="00474E4D"/>
    <w:rsid w:val="004753D5"/>
    <w:rsid w:val="00476F8D"/>
    <w:rsid w:val="004804EC"/>
    <w:rsid w:val="0048512A"/>
    <w:rsid w:val="00494DC0"/>
    <w:rsid w:val="00497D1B"/>
    <w:rsid w:val="00497E63"/>
    <w:rsid w:val="004A170C"/>
    <w:rsid w:val="004A26B0"/>
    <w:rsid w:val="004A3555"/>
    <w:rsid w:val="004B0E52"/>
    <w:rsid w:val="004B4175"/>
    <w:rsid w:val="004B5AAF"/>
    <w:rsid w:val="004C4675"/>
    <w:rsid w:val="004C6AB1"/>
    <w:rsid w:val="004C6F34"/>
    <w:rsid w:val="004C6FCB"/>
    <w:rsid w:val="004D232D"/>
    <w:rsid w:val="004D565D"/>
    <w:rsid w:val="004F2F9A"/>
    <w:rsid w:val="004F570C"/>
    <w:rsid w:val="004F5ACD"/>
    <w:rsid w:val="004F7FAA"/>
    <w:rsid w:val="005023AB"/>
    <w:rsid w:val="0051276B"/>
    <w:rsid w:val="00513FF0"/>
    <w:rsid w:val="0051566E"/>
    <w:rsid w:val="00533620"/>
    <w:rsid w:val="0053503A"/>
    <w:rsid w:val="00552127"/>
    <w:rsid w:val="00554C4E"/>
    <w:rsid w:val="005564BB"/>
    <w:rsid w:val="005572FD"/>
    <w:rsid w:val="00557325"/>
    <w:rsid w:val="00560607"/>
    <w:rsid w:val="0056240B"/>
    <w:rsid w:val="00570D9B"/>
    <w:rsid w:val="00573B67"/>
    <w:rsid w:val="00580256"/>
    <w:rsid w:val="005918DD"/>
    <w:rsid w:val="00596110"/>
    <w:rsid w:val="005A4E6B"/>
    <w:rsid w:val="005A64D5"/>
    <w:rsid w:val="005B3A71"/>
    <w:rsid w:val="005B3F61"/>
    <w:rsid w:val="005B7737"/>
    <w:rsid w:val="005C47FC"/>
    <w:rsid w:val="005C5FE7"/>
    <w:rsid w:val="005C6C88"/>
    <w:rsid w:val="005D218B"/>
    <w:rsid w:val="005D5DA6"/>
    <w:rsid w:val="005D6E2D"/>
    <w:rsid w:val="005F2DDB"/>
    <w:rsid w:val="005F440F"/>
    <w:rsid w:val="005F4D97"/>
    <w:rsid w:val="00610F4A"/>
    <w:rsid w:val="00613C31"/>
    <w:rsid w:val="00614F78"/>
    <w:rsid w:val="00615F5F"/>
    <w:rsid w:val="00621113"/>
    <w:rsid w:val="0062182E"/>
    <w:rsid w:val="006230B9"/>
    <w:rsid w:val="00631EFA"/>
    <w:rsid w:val="00632D1B"/>
    <w:rsid w:val="0064519C"/>
    <w:rsid w:val="00646A7B"/>
    <w:rsid w:val="00651E77"/>
    <w:rsid w:val="00652FF0"/>
    <w:rsid w:val="006539FF"/>
    <w:rsid w:val="00654B09"/>
    <w:rsid w:val="00656969"/>
    <w:rsid w:val="00657D46"/>
    <w:rsid w:val="00663974"/>
    <w:rsid w:val="00671D5F"/>
    <w:rsid w:val="00683909"/>
    <w:rsid w:val="006842C2"/>
    <w:rsid w:val="00685B9A"/>
    <w:rsid w:val="006871C5"/>
    <w:rsid w:val="00690422"/>
    <w:rsid w:val="006926AA"/>
    <w:rsid w:val="00693B18"/>
    <w:rsid w:val="00696BAC"/>
    <w:rsid w:val="006B056B"/>
    <w:rsid w:val="006B700F"/>
    <w:rsid w:val="006C1475"/>
    <w:rsid w:val="006C2620"/>
    <w:rsid w:val="006C59C7"/>
    <w:rsid w:val="006C615C"/>
    <w:rsid w:val="006C6C82"/>
    <w:rsid w:val="006D4505"/>
    <w:rsid w:val="006D7F68"/>
    <w:rsid w:val="006E106A"/>
    <w:rsid w:val="006E2A25"/>
    <w:rsid w:val="006E2D11"/>
    <w:rsid w:val="006E410D"/>
    <w:rsid w:val="006E53F1"/>
    <w:rsid w:val="006E5E8E"/>
    <w:rsid w:val="006E7136"/>
    <w:rsid w:val="006F082F"/>
    <w:rsid w:val="00700699"/>
    <w:rsid w:val="007113DF"/>
    <w:rsid w:val="00712BF8"/>
    <w:rsid w:val="007160D4"/>
    <w:rsid w:val="0072017C"/>
    <w:rsid w:val="00721889"/>
    <w:rsid w:val="007267E3"/>
    <w:rsid w:val="00726AC0"/>
    <w:rsid w:val="00731241"/>
    <w:rsid w:val="00734365"/>
    <w:rsid w:val="00746489"/>
    <w:rsid w:val="00751E36"/>
    <w:rsid w:val="00752BCC"/>
    <w:rsid w:val="00752CD8"/>
    <w:rsid w:val="00753577"/>
    <w:rsid w:val="00753ED2"/>
    <w:rsid w:val="00767A0F"/>
    <w:rsid w:val="00767C26"/>
    <w:rsid w:val="007737E5"/>
    <w:rsid w:val="00775514"/>
    <w:rsid w:val="0077720E"/>
    <w:rsid w:val="00782BD8"/>
    <w:rsid w:val="00795FA8"/>
    <w:rsid w:val="00796761"/>
    <w:rsid w:val="007A4D9F"/>
    <w:rsid w:val="007B0220"/>
    <w:rsid w:val="007B5AC5"/>
    <w:rsid w:val="007C0BB8"/>
    <w:rsid w:val="007C6E93"/>
    <w:rsid w:val="007D1D27"/>
    <w:rsid w:val="007D5C6B"/>
    <w:rsid w:val="007F331C"/>
    <w:rsid w:val="00802000"/>
    <w:rsid w:val="008049E5"/>
    <w:rsid w:val="00807823"/>
    <w:rsid w:val="00811452"/>
    <w:rsid w:val="00811F78"/>
    <w:rsid w:val="00821820"/>
    <w:rsid w:val="00823E3C"/>
    <w:rsid w:val="00832A4B"/>
    <w:rsid w:val="0083544D"/>
    <w:rsid w:val="00843996"/>
    <w:rsid w:val="00862F03"/>
    <w:rsid w:val="00862F79"/>
    <w:rsid w:val="008647D5"/>
    <w:rsid w:val="0087454D"/>
    <w:rsid w:val="00875A95"/>
    <w:rsid w:val="00876F72"/>
    <w:rsid w:val="00877FD5"/>
    <w:rsid w:val="00883871"/>
    <w:rsid w:val="0088756E"/>
    <w:rsid w:val="00893508"/>
    <w:rsid w:val="00897CA5"/>
    <w:rsid w:val="008A0306"/>
    <w:rsid w:val="008A15ED"/>
    <w:rsid w:val="008A1C3A"/>
    <w:rsid w:val="008A2B5B"/>
    <w:rsid w:val="008A5617"/>
    <w:rsid w:val="008A6435"/>
    <w:rsid w:val="008B1353"/>
    <w:rsid w:val="008B32CB"/>
    <w:rsid w:val="008B55D8"/>
    <w:rsid w:val="008C4B8F"/>
    <w:rsid w:val="008C5808"/>
    <w:rsid w:val="008D185C"/>
    <w:rsid w:val="008D25F5"/>
    <w:rsid w:val="008D7A60"/>
    <w:rsid w:val="008E04DE"/>
    <w:rsid w:val="008E2AE2"/>
    <w:rsid w:val="008F12B2"/>
    <w:rsid w:val="008F2840"/>
    <w:rsid w:val="008F420A"/>
    <w:rsid w:val="00904A8B"/>
    <w:rsid w:val="00904D40"/>
    <w:rsid w:val="00905F21"/>
    <w:rsid w:val="00906585"/>
    <w:rsid w:val="00907FDA"/>
    <w:rsid w:val="0091071E"/>
    <w:rsid w:val="00912798"/>
    <w:rsid w:val="009241AF"/>
    <w:rsid w:val="00931409"/>
    <w:rsid w:val="00932310"/>
    <w:rsid w:val="00934383"/>
    <w:rsid w:val="00936D83"/>
    <w:rsid w:val="00941B72"/>
    <w:rsid w:val="009434A0"/>
    <w:rsid w:val="00943819"/>
    <w:rsid w:val="009441F4"/>
    <w:rsid w:val="00944561"/>
    <w:rsid w:val="00950D2A"/>
    <w:rsid w:val="00951AE6"/>
    <w:rsid w:val="0095407C"/>
    <w:rsid w:val="00954680"/>
    <w:rsid w:val="00955DB7"/>
    <w:rsid w:val="00962E93"/>
    <w:rsid w:val="009634CA"/>
    <w:rsid w:val="00971B2A"/>
    <w:rsid w:val="00982B8B"/>
    <w:rsid w:val="00990E1C"/>
    <w:rsid w:val="00992FED"/>
    <w:rsid w:val="009A2382"/>
    <w:rsid w:val="009A75E9"/>
    <w:rsid w:val="009B76AC"/>
    <w:rsid w:val="009C2468"/>
    <w:rsid w:val="009D204D"/>
    <w:rsid w:val="009D2674"/>
    <w:rsid w:val="009D681A"/>
    <w:rsid w:val="009E0CB0"/>
    <w:rsid w:val="009F160B"/>
    <w:rsid w:val="009F3597"/>
    <w:rsid w:val="009F63B1"/>
    <w:rsid w:val="00A012FF"/>
    <w:rsid w:val="00A12F33"/>
    <w:rsid w:val="00A163B0"/>
    <w:rsid w:val="00A16D78"/>
    <w:rsid w:val="00A16D9B"/>
    <w:rsid w:val="00A17751"/>
    <w:rsid w:val="00A22E74"/>
    <w:rsid w:val="00A239DF"/>
    <w:rsid w:val="00A24AD9"/>
    <w:rsid w:val="00A26C2B"/>
    <w:rsid w:val="00A27AC5"/>
    <w:rsid w:val="00A301FA"/>
    <w:rsid w:val="00A527DB"/>
    <w:rsid w:val="00A57255"/>
    <w:rsid w:val="00A6460C"/>
    <w:rsid w:val="00A71F81"/>
    <w:rsid w:val="00A735C2"/>
    <w:rsid w:val="00A76E0B"/>
    <w:rsid w:val="00A77617"/>
    <w:rsid w:val="00A8045F"/>
    <w:rsid w:val="00A82100"/>
    <w:rsid w:val="00A84B20"/>
    <w:rsid w:val="00A86894"/>
    <w:rsid w:val="00A86CCC"/>
    <w:rsid w:val="00A918A3"/>
    <w:rsid w:val="00A94839"/>
    <w:rsid w:val="00A96405"/>
    <w:rsid w:val="00AA210A"/>
    <w:rsid w:val="00AB5887"/>
    <w:rsid w:val="00AB76D0"/>
    <w:rsid w:val="00AC0042"/>
    <w:rsid w:val="00AC7CB6"/>
    <w:rsid w:val="00AD67A8"/>
    <w:rsid w:val="00AE0B3B"/>
    <w:rsid w:val="00AE5E55"/>
    <w:rsid w:val="00AE657C"/>
    <w:rsid w:val="00AF139B"/>
    <w:rsid w:val="00AF49F9"/>
    <w:rsid w:val="00B0035E"/>
    <w:rsid w:val="00B15EE4"/>
    <w:rsid w:val="00B2458E"/>
    <w:rsid w:val="00B24F0D"/>
    <w:rsid w:val="00B254CD"/>
    <w:rsid w:val="00B34ADF"/>
    <w:rsid w:val="00B422A6"/>
    <w:rsid w:val="00B44DA5"/>
    <w:rsid w:val="00B77269"/>
    <w:rsid w:val="00B820C8"/>
    <w:rsid w:val="00B86743"/>
    <w:rsid w:val="00B92421"/>
    <w:rsid w:val="00BA256F"/>
    <w:rsid w:val="00BA533F"/>
    <w:rsid w:val="00BA78C2"/>
    <w:rsid w:val="00BB11B4"/>
    <w:rsid w:val="00BB2729"/>
    <w:rsid w:val="00BB3845"/>
    <w:rsid w:val="00BB7638"/>
    <w:rsid w:val="00BC34BB"/>
    <w:rsid w:val="00BD38C9"/>
    <w:rsid w:val="00BD4B71"/>
    <w:rsid w:val="00BD7C3E"/>
    <w:rsid w:val="00BE1242"/>
    <w:rsid w:val="00BE3A6B"/>
    <w:rsid w:val="00C020F6"/>
    <w:rsid w:val="00C02C61"/>
    <w:rsid w:val="00C12085"/>
    <w:rsid w:val="00C130AE"/>
    <w:rsid w:val="00C143F4"/>
    <w:rsid w:val="00C2165F"/>
    <w:rsid w:val="00C4218B"/>
    <w:rsid w:val="00C428E4"/>
    <w:rsid w:val="00C436CE"/>
    <w:rsid w:val="00C545B0"/>
    <w:rsid w:val="00C60F3A"/>
    <w:rsid w:val="00C62043"/>
    <w:rsid w:val="00C62E63"/>
    <w:rsid w:val="00C67662"/>
    <w:rsid w:val="00C76BBD"/>
    <w:rsid w:val="00C7773E"/>
    <w:rsid w:val="00C80BB5"/>
    <w:rsid w:val="00C841FA"/>
    <w:rsid w:val="00C8517F"/>
    <w:rsid w:val="00C87EEE"/>
    <w:rsid w:val="00C91113"/>
    <w:rsid w:val="00C91216"/>
    <w:rsid w:val="00C92393"/>
    <w:rsid w:val="00CA31DC"/>
    <w:rsid w:val="00CA634A"/>
    <w:rsid w:val="00CA6F49"/>
    <w:rsid w:val="00CB272D"/>
    <w:rsid w:val="00CB29BE"/>
    <w:rsid w:val="00CB3A1C"/>
    <w:rsid w:val="00CB7D8A"/>
    <w:rsid w:val="00CD09B0"/>
    <w:rsid w:val="00CE2BF6"/>
    <w:rsid w:val="00CF2F6C"/>
    <w:rsid w:val="00CF3AD5"/>
    <w:rsid w:val="00CF5034"/>
    <w:rsid w:val="00D03BAF"/>
    <w:rsid w:val="00D05BE6"/>
    <w:rsid w:val="00D119BD"/>
    <w:rsid w:val="00D2437D"/>
    <w:rsid w:val="00D25473"/>
    <w:rsid w:val="00D33D36"/>
    <w:rsid w:val="00D34923"/>
    <w:rsid w:val="00D406F9"/>
    <w:rsid w:val="00D456F5"/>
    <w:rsid w:val="00D51BF5"/>
    <w:rsid w:val="00D51D82"/>
    <w:rsid w:val="00D52472"/>
    <w:rsid w:val="00D74BCD"/>
    <w:rsid w:val="00D76A6F"/>
    <w:rsid w:val="00D774C3"/>
    <w:rsid w:val="00D82AA0"/>
    <w:rsid w:val="00D878F9"/>
    <w:rsid w:val="00D912AA"/>
    <w:rsid w:val="00D94688"/>
    <w:rsid w:val="00D97EE4"/>
    <w:rsid w:val="00DA4201"/>
    <w:rsid w:val="00DB33BB"/>
    <w:rsid w:val="00DB4CC0"/>
    <w:rsid w:val="00DB603C"/>
    <w:rsid w:val="00DC34A6"/>
    <w:rsid w:val="00DC4B99"/>
    <w:rsid w:val="00DD4264"/>
    <w:rsid w:val="00DD45B8"/>
    <w:rsid w:val="00DD74E9"/>
    <w:rsid w:val="00DE59F5"/>
    <w:rsid w:val="00DF46AF"/>
    <w:rsid w:val="00E03C43"/>
    <w:rsid w:val="00E10124"/>
    <w:rsid w:val="00E109E2"/>
    <w:rsid w:val="00E132AE"/>
    <w:rsid w:val="00E15550"/>
    <w:rsid w:val="00E20ABD"/>
    <w:rsid w:val="00E32CAC"/>
    <w:rsid w:val="00E42606"/>
    <w:rsid w:val="00E51AFE"/>
    <w:rsid w:val="00E5493E"/>
    <w:rsid w:val="00E571F5"/>
    <w:rsid w:val="00E70079"/>
    <w:rsid w:val="00E74A34"/>
    <w:rsid w:val="00E74DDA"/>
    <w:rsid w:val="00E75634"/>
    <w:rsid w:val="00E80962"/>
    <w:rsid w:val="00E957B0"/>
    <w:rsid w:val="00EA1BB5"/>
    <w:rsid w:val="00EA2548"/>
    <w:rsid w:val="00EA4952"/>
    <w:rsid w:val="00EA49EC"/>
    <w:rsid w:val="00EA629F"/>
    <w:rsid w:val="00EB5BDD"/>
    <w:rsid w:val="00EB7DCE"/>
    <w:rsid w:val="00EC41C8"/>
    <w:rsid w:val="00EC4455"/>
    <w:rsid w:val="00EC458C"/>
    <w:rsid w:val="00ED4F72"/>
    <w:rsid w:val="00EE147A"/>
    <w:rsid w:val="00EF7DCA"/>
    <w:rsid w:val="00F0030C"/>
    <w:rsid w:val="00F02139"/>
    <w:rsid w:val="00F027FD"/>
    <w:rsid w:val="00F02ABA"/>
    <w:rsid w:val="00F0492A"/>
    <w:rsid w:val="00F0742B"/>
    <w:rsid w:val="00F21A42"/>
    <w:rsid w:val="00F27FE5"/>
    <w:rsid w:val="00F3453B"/>
    <w:rsid w:val="00F3493B"/>
    <w:rsid w:val="00F557AB"/>
    <w:rsid w:val="00F559CA"/>
    <w:rsid w:val="00F56172"/>
    <w:rsid w:val="00F56E82"/>
    <w:rsid w:val="00F57327"/>
    <w:rsid w:val="00F659AF"/>
    <w:rsid w:val="00F65EEB"/>
    <w:rsid w:val="00F72A4F"/>
    <w:rsid w:val="00F72FD7"/>
    <w:rsid w:val="00F73876"/>
    <w:rsid w:val="00F76562"/>
    <w:rsid w:val="00F873B4"/>
    <w:rsid w:val="00F9104F"/>
    <w:rsid w:val="00F93EAC"/>
    <w:rsid w:val="00F95A7C"/>
    <w:rsid w:val="00F97EF1"/>
    <w:rsid w:val="00FA01C0"/>
    <w:rsid w:val="00FA2434"/>
    <w:rsid w:val="00FA4D26"/>
    <w:rsid w:val="00FA4E12"/>
    <w:rsid w:val="00FB33AA"/>
    <w:rsid w:val="00FB5890"/>
    <w:rsid w:val="00FB61F6"/>
    <w:rsid w:val="00FC1C69"/>
    <w:rsid w:val="00FC24CF"/>
    <w:rsid w:val="00FC60D5"/>
    <w:rsid w:val="00FC6B41"/>
    <w:rsid w:val="00FD441D"/>
    <w:rsid w:val="00FE1AEB"/>
    <w:rsid w:val="00FE5F30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7B50DB6"/>
  <w15:docId w15:val="{4F198E89-92E8-4802-9E91-D808F343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aliases w:val="tabulky,Conclusion de partie,Numbered Para 1,Dot pt,No Spacing1,List Paragraph Char Char Char,Indicator Text,Bullet 1,List Paragraph1,Bullet Points,MAIN CONTENT,List Paragraph12,F5 List Paragraph,Heading 2_sj,Nad,List Paragraph"/>
    <w:basedOn w:val="Normln"/>
    <w:link w:val="OdstavecseseznamemChar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AA210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32BF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432BF6"/>
    <w:rPr>
      <w:b/>
      <w:bCs/>
    </w:rPr>
  </w:style>
  <w:style w:type="character" w:customStyle="1" w:styleId="OdstavecseseznamemChar">
    <w:name w:val="Odstavec se seznamem Char"/>
    <w:aliases w:val="tabulky Char,Conclusion de partie Char,Numbered Para 1 Char,Dot pt Char,No Spacing1 Char,List Paragraph Char Char Char Char,Indicator Text Char,Bullet 1 Char,List Paragraph1 Char,Bullet Points Char,MAIN CONTENT Char,Nad Char"/>
    <w:link w:val="Odstavecseseznamem"/>
    <w:uiPriority w:val="34"/>
    <w:qFormat/>
    <w:locked/>
    <w:rsid w:val="00DB33BB"/>
    <w:rPr>
      <w:sz w:val="24"/>
      <w:szCs w:val="24"/>
    </w:rPr>
  </w:style>
  <w:style w:type="paragraph" w:customStyle="1" w:styleId="paragraph">
    <w:name w:val="paragraph"/>
    <w:basedOn w:val="Normln"/>
    <w:rsid w:val="001333DF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normaltextrun">
    <w:name w:val="normaltextrun"/>
    <w:basedOn w:val="Standardnpsmoodstavce"/>
    <w:rsid w:val="001333D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0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vak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d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ek.sibrt@smvak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va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nkova.radka@ovak.cz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rka.vlckova@pod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DFDC-0EA0-49BB-A094-D1074263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zpráva_aq.dot</Template>
  <TotalTime>0</TotalTime>
  <Pages>2</Pages>
  <Words>1102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Špirochová Eva Mgr.</dc:creator>
  <cp:lastModifiedBy>VlckovaS</cp:lastModifiedBy>
  <cp:revision>2</cp:revision>
  <cp:lastPrinted>2015-09-02T15:16:00Z</cp:lastPrinted>
  <dcterms:created xsi:type="dcterms:W3CDTF">2024-03-21T08:06:00Z</dcterms:created>
  <dcterms:modified xsi:type="dcterms:W3CDTF">2024-03-21T08:06:00Z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